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6" w:rsidRPr="00413C93" w:rsidRDefault="00413C93" w:rsidP="00413C93">
      <w:pPr>
        <w:jc w:val="center"/>
        <w:rPr>
          <w:b/>
          <w:sz w:val="44"/>
          <w:szCs w:val="44"/>
        </w:rPr>
      </w:pPr>
      <w:r w:rsidRPr="00413C93">
        <w:rPr>
          <w:rFonts w:hint="eastAsia"/>
          <w:b/>
          <w:sz w:val="44"/>
          <w:szCs w:val="44"/>
        </w:rPr>
        <w:t>实验（工程）技术管理岗位工作流程图</w:t>
      </w:r>
    </w:p>
    <w:p w:rsidR="00AA795F" w:rsidRPr="00413C93" w:rsidRDefault="00F8627B" w:rsidP="00413C93">
      <w:pPr>
        <w:ind w:right="420"/>
      </w:pPr>
      <w:r>
        <w:rPr>
          <w:noProof/>
        </w:rPr>
        <w:pict>
          <v:rect id="_x0000_s1026" style="position:absolute;left:0;text-align:left;margin-left:-18.5pt;margin-top:6.6pt;width:38.9pt;height:444.75pt;z-index:251658240">
            <v:textbox style="mso-next-textbox:#_x0000_s1026">
              <w:txbxContent>
                <w:p w:rsidR="009C4507" w:rsidRDefault="00B0174B" w:rsidP="00997D9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实</w:t>
                  </w:r>
                </w:p>
                <w:p w:rsidR="00357EE5" w:rsidRPr="00357EE5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验</w:t>
                  </w:r>
                </w:p>
                <w:p w:rsidR="009C4507" w:rsidRDefault="00997D91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工程技术</w:t>
                  </w:r>
                </w:p>
                <w:p w:rsidR="00357EE5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伍</w:t>
                  </w:r>
                </w:p>
                <w:p w:rsidR="009C4507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管</w:t>
                  </w:r>
                </w:p>
                <w:p w:rsidR="00357EE5" w:rsidRPr="00357EE5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理</w:t>
                  </w:r>
                </w:p>
                <w:p w:rsidR="009C4507" w:rsidRDefault="00EC6A32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岗</w:t>
                  </w:r>
                </w:p>
                <w:p w:rsidR="009C4507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工</w:t>
                  </w:r>
                </w:p>
                <w:p w:rsidR="00357EE5" w:rsidRPr="00357EE5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作</w:t>
                  </w:r>
                </w:p>
                <w:p w:rsidR="009C4507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流</w:t>
                  </w:r>
                </w:p>
                <w:p w:rsidR="00EF153A" w:rsidRPr="00357EE5" w:rsidRDefault="00B0174B" w:rsidP="009C450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EE5">
                    <w:rPr>
                      <w:rFonts w:hint="eastAsia"/>
                      <w:b/>
                      <w:sz w:val="28"/>
                      <w:szCs w:val="28"/>
                    </w:rPr>
                    <w:t>程</w:t>
                  </w:r>
                </w:p>
              </w:txbxContent>
            </v:textbox>
          </v:rect>
        </w:pict>
      </w:r>
    </w:p>
    <w:p w:rsidR="00AA795F" w:rsidRDefault="00F8627B" w:rsidP="006251E6">
      <w:pPr>
        <w:jc w:val="right"/>
      </w:pPr>
      <w:r>
        <w:rPr>
          <w:noProof/>
        </w:rPr>
        <w:pict>
          <v:rect id="_x0000_s1041" style="position:absolute;left:0;text-align:left;margin-left:9in;margin-top:3.45pt;width:84.15pt;height:81.9pt;z-index:251672576">
            <v:textbox style="mso-next-textbox:#_x0000_s1041">
              <w:txbxContent>
                <w:p w:rsidR="00740104" w:rsidRDefault="00740104" w:rsidP="00740104">
                  <w:pPr>
                    <w:spacing w:line="360" w:lineRule="auto"/>
                    <w:ind w:firstLineChars="49" w:firstLine="8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录用人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员</w:t>
                  </w:r>
                </w:p>
                <w:p w:rsidR="00740104" w:rsidRDefault="00740104" w:rsidP="00740104">
                  <w:pPr>
                    <w:spacing w:line="360" w:lineRule="auto"/>
                    <w:ind w:firstLineChars="49" w:firstLine="89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办理入校手续</w:t>
                  </w:r>
                </w:p>
                <w:p w:rsidR="00740104" w:rsidRPr="00447CAB" w:rsidRDefault="00740104" w:rsidP="00740104">
                  <w:pPr>
                    <w:spacing w:line="360" w:lineRule="auto"/>
                    <w:ind w:firstLineChars="49" w:firstLine="89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签订劳动合同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548.25pt;margin-top:5.1pt;width:85.5pt;height:81.75pt;z-index:251671552">
            <v:textbox style="mso-next-textbox:#_x0000_s1040">
              <w:txbxContent>
                <w:p w:rsidR="005139A7" w:rsidRDefault="005139A7" w:rsidP="005139A7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用人单位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确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认</w:t>
                  </w:r>
                </w:p>
                <w:p w:rsidR="00220170" w:rsidRDefault="00447CAB" w:rsidP="00220170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人事处</w:t>
                  </w:r>
                  <w:r w:rsidR="00220170"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 w:rsidR="00696704">
                    <w:rPr>
                      <w:rFonts w:hint="eastAsia"/>
                      <w:b/>
                      <w:sz w:val="18"/>
                      <w:szCs w:val="18"/>
                    </w:rPr>
                    <w:t>公</w:t>
                  </w:r>
                  <w:r w:rsidR="005E37C7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="00696704">
                    <w:rPr>
                      <w:rFonts w:hint="eastAsia"/>
                      <w:b/>
                      <w:sz w:val="18"/>
                      <w:szCs w:val="18"/>
                    </w:rPr>
                    <w:t>示</w:t>
                  </w:r>
                </w:p>
                <w:p w:rsidR="003D2196" w:rsidRDefault="003D2196" w:rsidP="003D2196">
                  <w:pPr>
                    <w:spacing w:line="360" w:lineRule="auto"/>
                    <w:ind w:firstLineChars="49" w:firstLine="8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录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用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 w:val="18"/>
                      <w:szCs w:val="18"/>
                    </w:rPr>
                    <w:t>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404.4pt;margin-top:4.2pt;width:128.1pt;height:81.75pt;z-index:251682816">
            <v:textbox style="mso-next-textbox:#_x0000_s1052">
              <w:txbxContent>
                <w:p w:rsidR="007D1C38" w:rsidRPr="00ED1511" w:rsidRDefault="007D1C38" w:rsidP="007D1C38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用人单位、人事处、设备处</w:t>
                  </w:r>
                </w:p>
                <w:p w:rsidR="007D1C38" w:rsidRDefault="007D1C38" w:rsidP="007D1C38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资格审查</w:t>
                  </w:r>
                </w:p>
                <w:p w:rsidR="007D1C38" w:rsidRPr="00ED1511" w:rsidRDefault="007D1C38" w:rsidP="007D1C38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考试面试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39pt;margin-top:4.95pt;width:52.65pt;height:81.75pt;z-index:251670528">
            <v:textbox style="mso-next-textbox:#_x0000_s1039">
              <w:txbxContent>
                <w:p w:rsidR="007C7283" w:rsidRDefault="007C7283" w:rsidP="00447CAB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应聘者</w:t>
                  </w:r>
                </w:p>
                <w:p w:rsidR="00327331" w:rsidRDefault="007C7283" w:rsidP="00447CAB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自愿</w:t>
                  </w:r>
                </w:p>
                <w:p w:rsidR="007C7283" w:rsidRDefault="007C7283" w:rsidP="00447CAB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报名</w:t>
                  </w:r>
                </w:p>
                <w:p w:rsidR="00447CAB" w:rsidRPr="00ED1511" w:rsidRDefault="00447CAB" w:rsidP="00447CAB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47CAB" w:rsidRPr="00ED1511" w:rsidRDefault="00447CAB" w:rsidP="00447CAB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511">
                    <w:rPr>
                      <w:rFonts w:hint="eastAsia"/>
                      <w:b/>
                      <w:sz w:val="18"/>
                      <w:szCs w:val="18"/>
                    </w:rPr>
                    <w:t>报名、面试流程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40.75pt;margin-top:4.95pt;width:85.65pt;height:81.75pt;z-index:251669504">
            <v:textbox style="mso-next-textbox:#_x0000_s1037">
              <w:txbxContent>
                <w:p w:rsidR="00745066" w:rsidRPr="00ED1511" w:rsidRDefault="00745066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511">
                    <w:rPr>
                      <w:rFonts w:hint="eastAsia"/>
                      <w:b/>
                      <w:sz w:val="18"/>
                      <w:szCs w:val="18"/>
                    </w:rPr>
                    <w:t>设备处</w:t>
                  </w:r>
                  <w:r w:rsidR="007C7283">
                    <w:rPr>
                      <w:rFonts w:hint="eastAsia"/>
                      <w:b/>
                      <w:sz w:val="18"/>
                      <w:szCs w:val="18"/>
                    </w:rPr>
                    <w:t>、</w:t>
                  </w:r>
                  <w:r w:rsidR="007C7283" w:rsidRPr="00ED1511">
                    <w:rPr>
                      <w:rFonts w:hint="eastAsia"/>
                      <w:b/>
                      <w:sz w:val="18"/>
                      <w:szCs w:val="18"/>
                    </w:rPr>
                    <w:t>人事处</w:t>
                  </w:r>
                </w:p>
                <w:p w:rsidR="00D1206D" w:rsidRPr="00ED1511" w:rsidRDefault="007C7283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审核需求</w:t>
                  </w:r>
                </w:p>
                <w:p w:rsidR="009A1831" w:rsidRPr="00ED1511" w:rsidRDefault="007C7283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发布招聘公告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76.25pt;margin-top:4.2pt;width:52.65pt;height:81.75pt;z-index:251668480">
            <v:textbox style="mso-next-textbox:#_x0000_s1036">
              <w:txbxContent>
                <w:p w:rsidR="00D1206D" w:rsidRPr="00ED1511" w:rsidRDefault="00447CAB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511">
                    <w:rPr>
                      <w:rFonts w:hint="eastAsia"/>
                      <w:b/>
                      <w:sz w:val="18"/>
                      <w:szCs w:val="18"/>
                    </w:rPr>
                    <w:t>用人</w:t>
                  </w:r>
                  <w:r w:rsidR="00D1206D" w:rsidRPr="00ED1511">
                    <w:rPr>
                      <w:rFonts w:hint="eastAsia"/>
                      <w:b/>
                      <w:sz w:val="18"/>
                      <w:szCs w:val="18"/>
                    </w:rPr>
                    <w:t>单位</w:t>
                  </w:r>
                </w:p>
                <w:p w:rsidR="00D1206D" w:rsidRPr="00ED1511" w:rsidRDefault="00D1206D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511">
                    <w:rPr>
                      <w:rFonts w:hint="eastAsia"/>
                      <w:b/>
                      <w:sz w:val="18"/>
                      <w:szCs w:val="18"/>
                    </w:rPr>
                    <w:t>填报</w:t>
                  </w:r>
                </w:p>
                <w:p w:rsidR="00D1206D" w:rsidRPr="00ED1511" w:rsidRDefault="007C7283" w:rsidP="00D1206D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需求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08.75pt;margin-top:5.7pt;width:51.15pt;height:81pt;z-index:251667456">
            <v:textbox style="mso-next-textbox:#_x0000_s1035">
              <w:txbxContent>
                <w:p w:rsidR="00D1206D" w:rsidRPr="00696704" w:rsidRDefault="00D1206D" w:rsidP="007C7283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6704">
                    <w:rPr>
                      <w:rFonts w:hint="eastAsia"/>
                      <w:b/>
                      <w:sz w:val="18"/>
                      <w:szCs w:val="18"/>
                    </w:rPr>
                    <w:t>人事处</w:t>
                  </w:r>
                </w:p>
                <w:p w:rsidR="007C7283" w:rsidRDefault="007C7283" w:rsidP="007C7283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征集</w:t>
                  </w:r>
                </w:p>
                <w:p w:rsidR="00D1206D" w:rsidRPr="00696704" w:rsidRDefault="007C7283" w:rsidP="007C7283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需求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1.25pt;margin-top:4.2pt;width:46.65pt;height:81pt;z-index:251659264">
            <v:textbox style="mso-next-textbox:#_x0000_s1027">
              <w:txbxContent>
                <w:p w:rsidR="00D1206D" w:rsidRPr="00447CAB" w:rsidRDefault="00357EE5" w:rsidP="00447CAB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447CAB">
                    <w:rPr>
                      <w:rFonts w:hint="eastAsia"/>
                      <w:b/>
                      <w:szCs w:val="21"/>
                    </w:rPr>
                    <w:t>队</w:t>
                  </w:r>
                  <w:r w:rsidR="00D1206D" w:rsidRPr="00447CAB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Cs w:val="21"/>
                    </w:rPr>
                    <w:t>伍</w:t>
                  </w:r>
                </w:p>
                <w:p w:rsidR="00740104" w:rsidRDefault="00357EE5" w:rsidP="00447CAB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447CAB">
                    <w:rPr>
                      <w:rFonts w:hint="eastAsia"/>
                      <w:b/>
                      <w:szCs w:val="21"/>
                    </w:rPr>
                    <w:t>招</w:t>
                  </w:r>
                  <w:r w:rsidR="00740104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Cs w:val="21"/>
                    </w:rPr>
                    <w:t>聘</w:t>
                  </w:r>
                </w:p>
                <w:p w:rsidR="00357EE5" w:rsidRPr="00447CAB" w:rsidRDefault="00357EE5" w:rsidP="00447CAB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447CAB">
                    <w:rPr>
                      <w:rFonts w:hint="eastAsia"/>
                      <w:b/>
                      <w:szCs w:val="21"/>
                    </w:rPr>
                    <w:t>工</w:t>
                  </w:r>
                  <w:r w:rsidR="00740104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447CAB">
                    <w:rPr>
                      <w:rFonts w:hint="eastAsia"/>
                      <w:b/>
                      <w:szCs w:val="21"/>
                    </w:rPr>
                    <w:t>作</w:t>
                  </w:r>
                </w:p>
              </w:txbxContent>
            </v:textbox>
          </v:rect>
        </w:pict>
      </w:r>
    </w:p>
    <w:p w:rsidR="00AA795F" w:rsidRDefault="00AA795F" w:rsidP="006251E6">
      <w:pPr>
        <w:jc w:val="right"/>
      </w:pPr>
    </w:p>
    <w:p w:rsidR="00AC3C26" w:rsidRDefault="00F8627B" w:rsidP="006251E6">
      <w:pPr>
        <w:jc w:val="right"/>
      </w:pPr>
      <w:r>
        <w:rPr>
          <w:noProof/>
        </w:rPr>
        <w:pict>
          <v:rect id="_x0000_s1049" style="position:absolute;left:0;text-align:left;margin-left:246.15pt;margin-top:210.15pt;width:102pt;height:78.15pt;z-index:251680768">
            <v:textbox style="mso-next-textbox:#_x0000_s1049">
              <w:txbxContent>
                <w:p w:rsidR="00624F6C" w:rsidRDefault="007D1C38" w:rsidP="00624F6C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专业系列牵头单位设备</w:t>
                  </w:r>
                  <w:r w:rsidR="0048547F" w:rsidRPr="00637877">
                    <w:rPr>
                      <w:rFonts w:hint="eastAsia"/>
                      <w:b/>
                      <w:szCs w:val="21"/>
                    </w:rPr>
                    <w:t>处审核</w:t>
                  </w:r>
                </w:p>
                <w:p w:rsidR="00023EA1" w:rsidRPr="00637877" w:rsidRDefault="0048547F" w:rsidP="00624F6C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637877">
                    <w:rPr>
                      <w:rFonts w:hint="eastAsia"/>
                      <w:b/>
                      <w:szCs w:val="21"/>
                    </w:rPr>
                    <w:t>申报资格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57.5pt;margin-top:210.9pt;width:73.65pt;height:78.9pt;z-index:251679744">
            <v:textbox style="mso-next-textbox:#_x0000_s1048">
              <w:txbxContent>
                <w:p w:rsidR="007D1C38" w:rsidRPr="008E540A" w:rsidRDefault="0048547F" w:rsidP="00023EA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8E540A">
                    <w:rPr>
                      <w:rFonts w:hint="eastAsia"/>
                      <w:b/>
                      <w:szCs w:val="21"/>
                    </w:rPr>
                    <w:t>学院聘用组</w:t>
                  </w:r>
                </w:p>
                <w:p w:rsidR="00624F6C" w:rsidRDefault="007D1C38" w:rsidP="009A239B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8E540A">
                    <w:rPr>
                      <w:rFonts w:hint="eastAsia"/>
                      <w:b/>
                      <w:szCs w:val="21"/>
                    </w:rPr>
                    <w:t>审查</w:t>
                  </w:r>
                </w:p>
                <w:p w:rsidR="007D1C38" w:rsidRPr="009A239B" w:rsidRDefault="00624F6C" w:rsidP="00624F6C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申报</w:t>
                  </w:r>
                  <w:r w:rsidR="007D1C38" w:rsidRPr="008E540A">
                    <w:rPr>
                      <w:rFonts w:hint="eastAsia"/>
                      <w:b/>
                      <w:szCs w:val="21"/>
                    </w:rPr>
                    <w:t>资格</w:t>
                  </w:r>
                </w:p>
                <w:p w:rsidR="007D1C38" w:rsidRDefault="007D1C38" w:rsidP="00023EA1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D1C38" w:rsidRPr="00637877" w:rsidRDefault="007D1C38" w:rsidP="00023EA1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83.4pt;margin-top:73.8pt;width:350.25pt;height:120pt;z-index:251673600">
            <v:textbox style="mso-next-textbox:#_x0000_s1042">
              <w:txbxContent>
                <w:p w:rsidR="00C225BD" w:rsidRPr="002B0469" w:rsidRDefault="00C225BD" w:rsidP="002B0469">
                  <w:pPr>
                    <w:spacing w:line="360" w:lineRule="auto"/>
                    <w:ind w:firstLineChars="1112" w:firstLine="2344"/>
                    <w:rPr>
                      <w:b/>
                      <w:szCs w:val="21"/>
                    </w:rPr>
                  </w:pPr>
                  <w:r w:rsidRPr="002B0469">
                    <w:rPr>
                      <w:rFonts w:hint="eastAsia"/>
                      <w:b/>
                      <w:szCs w:val="21"/>
                    </w:rPr>
                    <w:t>签订</w:t>
                  </w:r>
                  <w:r w:rsidR="000E174B" w:rsidRPr="002B0469">
                    <w:rPr>
                      <w:rFonts w:hint="eastAsia"/>
                      <w:b/>
                      <w:szCs w:val="21"/>
                    </w:rPr>
                    <w:t>(</w:t>
                  </w:r>
                  <w:r w:rsidR="000E174B" w:rsidRPr="002B0469">
                    <w:rPr>
                      <w:rFonts w:hint="eastAsia"/>
                      <w:b/>
                      <w:szCs w:val="21"/>
                    </w:rPr>
                    <w:t>四方</w:t>
                  </w:r>
                  <w:r w:rsidR="000E174B" w:rsidRPr="002B0469">
                    <w:rPr>
                      <w:rFonts w:hint="eastAsia"/>
                      <w:b/>
                      <w:szCs w:val="21"/>
                    </w:rPr>
                    <w:t>)</w:t>
                  </w:r>
                  <w:r w:rsidRPr="002B0469">
                    <w:rPr>
                      <w:rFonts w:hint="eastAsia"/>
                      <w:b/>
                      <w:szCs w:val="21"/>
                    </w:rPr>
                    <w:t>劳动合同</w:t>
                  </w:r>
                </w:p>
                <w:p w:rsidR="003E2729" w:rsidRPr="002B0469" w:rsidRDefault="006251E6" w:rsidP="00892662">
                  <w:pPr>
                    <w:spacing w:line="360" w:lineRule="auto"/>
                    <w:jc w:val="left"/>
                    <w:rPr>
                      <w:b/>
                      <w:szCs w:val="21"/>
                    </w:rPr>
                  </w:pPr>
                  <w:r w:rsidRPr="002B0469">
                    <w:rPr>
                      <w:rFonts w:hint="eastAsia"/>
                      <w:b/>
                      <w:szCs w:val="21"/>
                    </w:rPr>
                    <w:t>1.</w:t>
                  </w:r>
                  <w:r w:rsidR="00B6174A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FC7C85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892662" w:rsidRPr="002B0469">
                    <w:rPr>
                      <w:rFonts w:hint="eastAsia"/>
                      <w:b/>
                      <w:szCs w:val="21"/>
                    </w:rPr>
                    <w:t>受聘人员</w:t>
                  </w:r>
                  <w:r w:rsidR="00484A86" w:rsidRPr="002B0469">
                    <w:rPr>
                      <w:rFonts w:hint="eastAsia"/>
                      <w:b/>
                      <w:szCs w:val="21"/>
                    </w:rPr>
                    <w:t>（录用人员</w:t>
                  </w:r>
                  <w:r w:rsidR="00E33520">
                    <w:rPr>
                      <w:rFonts w:hint="eastAsia"/>
                      <w:b/>
                      <w:szCs w:val="21"/>
                    </w:rPr>
                    <w:t>签订合同</w:t>
                  </w:r>
                  <w:r w:rsidR="00484A86" w:rsidRPr="002B0469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  <w:p w:rsidR="00134460" w:rsidRPr="002B0469" w:rsidRDefault="006251E6" w:rsidP="00892662">
                  <w:pPr>
                    <w:spacing w:line="360" w:lineRule="auto"/>
                    <w:jc w:val="left"/>
                    <w:rPr>
                      <w:b/>
                      <w:szCs w:val="21"/>
                    </w:rPr>
                  </w:pPr>
                  <w:r w:rsidRPr="002B0469">
                    <w:rPr>
                      <w:rFonts w:hint="eastAsia"/>
                      <w:b/>
                      <w:szCs w:val="21"/>
                    </w:rPr>
                    <w:t>2.</w:t>
                  </w:r>
                  <w:r w:rsidR="00B6174A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C225BD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3E2729" w:rsidRPr="002B0469">
                    <w:rPr>
                      <w:rFonts w:hint="eastAsia"/>
                      <w:b/>
                      <w:szCs w:val="21"/>
                    </w:rPr>
                    <w:t>用人单位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（拟定岗位职责、工作任务、绩效目标</w:t>
                  </w:r>
                  <w:r w:rsidR="00E33520">
                    <w:rPr>
                      <w:rFonts w:hint="eastAsia"/>
                      <w:b/>
                      <w:szCs w:val="21"/>
                    </w:rPr>
                    <w:t>等</w:t>
                  </w:r>
                  <w:r w:rsidR="00483893" w:rsidRPr="002B0469">
                    <w:rPr>
                      <w:rFonts w:hint="eastAsia"/>
                      <w:b/>
                      <w:szCs w:val="21"/>
                    </w:rPr>
                    <w:t>具体内容</w:t>
                  </w:r>
                  <w:r w:rsidR="00E33520">
                    <w:rPr>
                      <w:rFonts w:hint="eastAsia"/>
                      <w:b/>
                      <w:szCs w:val="21"/>
                    </w:rPr>
                    <w:t>签订合同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  <w:p w:rsidR="003E2729" w:rsidRPr="002B0469" w:rsidRDefault="006251E6" w:rsidP="00892662">
                  <w:pPr>
                    <w:spacing w:line="360" w:lineRule="auto"/>
                    <w:jc w:val="left"/>
                    <w:rPr>
                      <w:b/>
                      <w:szCs w:val="21"/>
                    </w:rPr>
                  </w:pPr>
                  <w:r w:rsidRPr="002B0469">
                    <w:rPr>
                      <w:rFonts w:hint="eastAsia"/>
                      <w:b/>
                      <w:szCs w:val="21"/>
                    </w:rPr>
                    <w:t>3.</w:t>
                  </w:r>
                  <w:r w:rsidR="00C225BD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B6174A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1B5694" w:rsidRPr="002B0469">
                    <w:rPr>
                      <w:rFonts w:hint="eastAsia"/>
                      <w:b/>
                      <w:szCs w:val="21"/>
                    </w:rPr>
                    <w:t>设</w:t>
                  </w:r>
                  <w:r w:rsidR="003E2729" w:rsidRPr="002B0469">
                    <w:rPr>
                      <w:rFonts w:hint="eastAsia"/>
                      <w:b/>
                      <w:szCs w:val="21"/>
                    </w:rPr>
                    <w:t>备处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（按照学校华师行字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2016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年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193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号文要求审核</w:t>
                  </w:r>
                  <w:r w:rsidR="00E33520">
                    <w:rPr>
                      <w:rFonts w:hint="eastAsia"/>
                      <w:b/>
                      <w:szCs w:val="21"/>
                    </w:rPr>
                    <w:t>签订</w:t>
                  </w:r>
                  <w:r w:rsidR="009C4507" w:rsidRPr="002B0469">
                    <w:rPr>
                      <w:rFonts w:hint="eastAsia"/>
                      <w:b/>
                      <w:szCs w:val="21"/>
                    </w:rPr>
                    <w:t>合同）</w:t>
                  </w:r>
                </w:p>
                <w:p w:rsidR="003E2729" w:rsidRPr="002B0469" w:rsidRDefault="006251E6" w:rsidP="00892662">
                  <w:pPr>
                    <w:spacing w:line="360" w:lineRule="auto"/>
                    <w:jc w:val="left"/>
                    <w:rPr>
                      <w:b/>
                      <w:szCs w:val="21"/>
                    </w:rPr>
                  </w:pPr>
                  <w:r w:rsidRPr="002B0469">
                    <w:rPr>
                      <w:rFonts w:hint="eastAsia"/>
                      <w:b/>
                      <w:szCs w:val="21"/>
                    </w:rPr>
                    <w:t>4.</w:t>
                  </w:r>
                  <w:r w:rsidR="00C225BD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B6174A" w:rsidRPr="002B0469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="003E2729" w:rsidRPr="002B0469">
                    <w:rPr>
                      <w:rFonts w:hint="eastAsia"/>
                      <w:b/>
                      <w:szCs w:val="21"/>
                    </w:rPr>
                    <w:t>人事处（代表</w:t>
                  </w:r>
                  <w:r w:rsidR="00397CB9" w:rsidRPr="002B0469">
                    <w:rPr>
                      <w:rFonts w:hint="eastAsia"/>
                      <w:b/>
                      <w:szCs w:val="21"/>
                    </w:rPr>
                    <w:t>校</w:t>
                  </w:r>
                  <w:r w:rsidR="00163A1A" w:rsidRPr="002B0469">
                    <w:rPr>
                      <w:rFonts w:hint="eastAsia"/>
                      <w:b/>
                      <w:szCs w:val="21"/>
                    </w:rPr>
                    <w:t>方</w:t>
                  </w:r>
                  <w:r w:rsidR="007D1C38" w:rsidRPr="002B0469">
                    <w:rPr>
                      <w:rFonts w:hint="eastAsia"/>
                      <w:b/>
                      <w:szCs w:val="21"/>
                    </w:rPr>
                    <w:t>聘用单位</w:t>
                  </w:r>
                  <w:r w:rsidR="000E174B" w:rsidRPr="002B0469">
                    <w:rPr>
                      <w:rFonts w:hint="eastAsia"/>
                      <w:b/>
                      <w:szCs w:val="21"/>
                    </w:rPr>
                    <w:t>审核签订合同</w:t>
                  </w:r>
                  <w:r w:rsidR="003E2729" w:rsidRPr="002B0469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95.9pt;margin-top:81.9pt;width:99pt;height:78.9pt;flip:x;z-index:251675648">
            <v:textbox style="mso-next-textbox:#_x0000_s1044">
              <w:txbxContent>
                <w:p w:rsidR="007579D0" w:rsidRDefault="00327331" w:rsidP="007579D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 w:rsidR="007579D0">
                    <w:rPr>
                      <w:rFonts w:hint="eastAsia"/>
                      <w:b/>
                      <w:szCs w:val="21"/>
                    </w:rPr>
                    <w:t>设备处组织</w:t>
                  </w:r>
                </w:p>
                <w:p w:rsidR="007579D0" w:rsidRDefault="007579D0" w:rsidP="007579D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一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四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次</w:t>
                  </w:r>
                </w:p>
                <w:p w:rsidR="007579D0" w:rsidRPr="00163A1A" w:rsidRDefault="007579D0" w:rsidP="007579D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业务培训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1pt;margin-top:81.3pt;width:66.75pt;height:78.9pt;flip:x;z-index:251674624">
            <v:textbox style="mso-next-textbox:#_x0000_s1043">
              <w:txbxContent>
                <w:p w:rsidR="007579D0" w:rsidRDefault="007579D0" w:rsidP="00E3352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学校</w:t>
                  </w:r>
                  <w:r w:rsidR="00AB5F24">
                    <w:rPr>
                      <w:rFonts w:hint="eastAsia"/>
                      <w:b/>
                      <w:szCs w:val="21"/>
                    </w:rPr>
                    <w:t>组织</w:t>
                  </w:r>
                </w:p>
                <w:p w:rsidR="00E33520" w:rsidRDefault="00E33520" w:rsidP="00A11BA5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上</w:t>
                  </w:r>
                  <w:r w:rsidR="00A11BA5">
                    <w:rPr>
                      <w:rFonts w:hint="eastAsia"/>
                      <w:b/>
                      <w:szCs w:val="21"/>
                    </w:rPr>
                    <w:t>岗前</w:t>
                  </w:r>
                </w:p>
                <w:p w:rsidR="00A11BA5" w:rsidRPr="00163A1A" w:rsidRDefault="00A11BA5" w:rsidP="00A11BA5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培训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2pt;margin-top:81.9pt;width:45.9pt;height:78.9pt;z-index:251660288">
            <v:textbox style="mso-next-textbox:#_x0000_s1028">
              <w:txbxContent>
                <w:p w:rsidR="00D1206D" w:rsidRPr="00163A1A" w:rsidRDefault="00357EE5" w:rsidP="00163A1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163A1A">
                    <w:rPr>
                      <w:rFonts w:hint="eastAsia"/>
                      <w:b/>
                      <w:szCs w:val="21"/>
                    </w:rPr>
                    <w:t>队</w:t>
                  </w:r>
                  <w:r w:rsidR="00D1206D" w:rsidRPr="00163A1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163A1A">
                    <w:rPr>
                      <w:rFonts w:hint="eastAsia"/>
                      <w:b/>
                      <w:szCs w:val="21"/>
                    </w:rPr>
                    <w:t>伍</w:t>
                  </w:r>
                </w:p>
                <w:p w:rsidR="00163A1A" w:rsidRDefault="00357EE5" w:rsidP="00163A1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163A1A">
                    <w:rPr>
                      <w:rFonts w:hint="eastAsia"/>
                      <w:b/>
                      <w:szCs w:val="21"/>
                    </w:rPr>
                    <w:t>培</w:t>
                  </w:r>
                  <w:r w:rsidR="00163A1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163A1A">
                    <w:rPr>
                      <w:rFonts w:hint="eastAsia"/>
                      <w:b/>
                      <w:szCs w:val="21"/>
                    </w:rPr>
                    <w:t>训</w:t>
                  </w:r>
                </w:p>
                <w:p w:rsidR="00357EE5" w:rsidRPr="00163A1A" w:rsidRDefault="00357EE5" w:rsidP="00163A1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163A1A">
                    <w:rPr>
                      <w:rFonts w:hint="eastAsia"/>
                      <w:b/>
                      <w:szCs w:val="21"/>
                    </w:rPr>
                    <w:t>工</w:t>
                  </w:r>
                  <w:r w:rsidR="00163A1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163A1A">
                    <w:rPr>
                      <w:rFonts w:hint="eastAsia"/>
                      <w:b/>
                      <w:szCs w:val="21"/>
                    </w:rPr>
                    <w:t>作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77.75pt;margin-top:121.95pt;width:20.25pt;height:0;z-index:25169510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633.75pt;margin-top:13.05pt;width:15.75pt;height:0;z-index:25168896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532.5pt;margin-top:13.05pt;width:15.75pt;height:0;z-index:25167769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90.9pt;margin-top:13.05pt;width:15.75pt;height:0;z-index:2516879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326.25pt;margin-top:13.05pt;width:15.75pt;height:0;z-index:251686912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28.9pt;margin-top:13.05pt;width:15.75pt;height:0;z-index:25168588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57.5pt;margin-top:13.05pt;width:20.25pt;height:0;z-index:25168486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87.9pt;margin-top:13.05pt;width:20.25pt;height:0;z-index:25168384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0.25pt;margin-top:13.05pt;width:20.25pt;height:0;z-index:251663360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41.25pt;margin-top:210.9pt;width:47.4pt;height:78.15pt;z-index:251661312">
            <v:textbox style="mso-next-textbox:#_x0000_s1029">
              <w:txbxContent>
                <w:p w:rsidR="00D1206D" w:rsidRP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队</w:t>
                  </w:r>
                  <w:r w:rsidR="00D1206D" w:rsidRP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伍</w:t>
                  </w:r>
                </w:p>
                <w:p w:rsid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晋</w:t>
                  </w:r>
                  <w:r w:rsid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升</w:t>
                  </w:r>
                </w:p>
                <w:p w:rsidR="00357EE5" w:rsidRP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工</w:t>
                  </w:r>
                  <w:r w:rsid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作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1.75pt;margin-top:121.95pt;width:20.25pt;height:0;z-index:251664384" o:connectortype="straight">
            <v:stroke endarrow="block"/>
          </v:shape>
        </w:pict>
      </w:r>
    </w:p>
    <w:p w:rsidR="00AA795F" w:rsidRPr="006251E6" w:rsidRDefault="00F8627B" w:rsidP="006251E6">
      <w:pPr>
        <w:jc w:val="right"/>
      </w:pPr>
      <w:r>
        <w:rPr>
          <w:noProof/>
        </w:rPr>
        <w:pict>
          <v:shape id="_x0000_s1045" type="#_x0000_t32" style="position:absolute;left:0;text-align:left;margin-left:90.15pt;margin-top:106.35pt;width:20.25pt;height:0;z-index:25167667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312.15pt;margin-top:334.95pt;width:18.6pt;height:0;z-index:251710464" o:connectortype="straight">
            <v:stroke endarrow="block"/>
          </v:shape>
        </w:pict>
      </w:r>
      <w:r>
        <w:rPr>
          <w:noProof/>
        </w:rPr>
        <w:pict>
          <v:rect id="_x0000_s1069" style="position:absolute;left:0;text-align:left;margin-left:551.4pt;margin-top:292.2pt;width:54.15pt;height:81.75pt;z-index:251700224">
            <v:textbox style="mso-next-textbox:#_x0000_s1069">
              <w:txbxContent>
                <w:p w:rsidR="001D7E85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学校</w:t>
                  </w:r>
                </w:p>
                <w:p w:rsid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公示</w:t>
                  </w:r>
                </w:p>
                <w:p w:rsidR="008C3CB2" w:rsidRP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结果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433.65pt;margin-top:291.45pt;width:98.25pt;height:81.75pt;z-index:251699200">
            <v:textbox style="mso-next-textbox:#_x0000_s1068">
              <w:txbxContent>
                <w:p w:rsid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校聘委员会</w:t>
                  </w:r>
                </w:p>
                <w:p w:rsid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审核</w:t>
                  </w:r>
                </w:p>
                <w:p w:rsidR="008C3CB2" w:rsidRP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考核结果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1" type="#_x0000_t32" style="position:absolute;left:0;text-align:left;margin-left:182.4pt;margin-top:334.95pt;width:18.6pt;height:0;z-index:251711488" o:connectortype="straight">
            <v:stroke endarrow="block"/>
          </v:shape>
        </w:pict>
      </w:r>
      <w:r>
        <w:rPr>
          <w:noProof/>
        </w:rPr>
        <w:pict>
          <v:rect id="_x0000_s1066" style="position:absolute;left:0;text-align:left;margin-left:199.5pt;margin-top:293.7pt;width:111.15pt;height:81.75pt;z-index:251697152">
            <v:textbox style="mso-next-textbox:#_x0000_s1066">
              <w:txbxContent>
                <w:p w:rsidR="00D42BE1" w:rsidRDefault="00D42BE1" w:rsidP="00D42BE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专业系列牵头单位</w:t>
                  </w:r>
                </w:p>
                <w:p w:rsidR="00D030BD" w:rsidRDefault="00D42BE1" w:rsidP="00D030BD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设备</w:t>
                  </w:r>
                  <w:r w:rsidRPr="00637877">
                    <w:rPr>
                      <w:rFonts w:hint="eastAsia"/>
                      <w:b/>
                      <w:szCs w:val="21"/>
                    </w:rPr>
                    <w:t>处审核</w:t>
                  </w:r>
                </w:p>
                <w:p w:rsidR="00D42BE1" w:rsidRDefault="00D42BE1" w:rsidP="00D030BD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考核</w:t>
                  </w:r>
                  <w:r w:rsidR="001D7E85">
                    <w:rPr>
                      <w:rFonts w:hint="eastAsia"/>
                      <w:b/>
                      <w:szCs w:val="21"/>
                    </w:rPr>
                    <w:t>结果</w:t>
                  </w:r>
                </w:p>
                <w:p w:rsidR="00D42BE1" w:rsidRPr="00637877" w:rsidRDefault="00D42BE1" w:rsidP="00D42BE1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30.9pt;margin-top:292.95pt;width:80.25pt;height:81.75pt;z-index:251698176">
            <v:textbox style="mso-next-textbox:#_x0000_s1067">
              <w:txbxContent>
                <w:p w:rsid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人事处</w:t>
                  </w:r>
                </w:p>
                <w:p w:rsidR="001D7E85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637877">
                    <w:rPr>
                      <w:rFonts w:hint="eastAsia"/>
                      <w:b/>
                      <w:szCs w:val="21"/>
                    </w:rPr>
                    <w:t>审核</w:t>
                  </w:r>
                </w:p>
                <w:p w:rsidR="008C3CB2" w:rsidRPr="008C3CB2" w:rsidRDefault="008C3CB2" w:rsidP="008C3CB2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考核结果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left:0;text-align:left;margin-left:413.55pt;margin-top:333.6pt;width:18.6pt;height:0;z-index:251712512" o:connectortype="straight">
            <v:stroke endarrow="block"/>
          </v:shape>
        </w:pict>
      </w:r>
      <w:r>
        <w:rPr>
          <w:noProof/>
        </w:rPr>
        <w:pict>
          <v:rect id="_x0000_s1065" style="position:absolute;left:0;text-align:left;margin-left:108pt;margin-top:293.7pt;width:73.65pt;height:81.75pt;z-index:251696128">
            <v:textbox style="mso-next-textbox:#_x0000_s1065">
              <w:txbxContent>
                <w:p w:rsidR="00D42BE1" w:rsidRDefault="00D42BE1" w:rsidP="002C204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8E540A">
                    <w:rPr>
                      <w:rFonts w:hint="eastAsia"/>
                      <w:b/>
                      <w:szCs w:val="21"/>
                    </w:rPr>
                    <w:t>学院聘用组</w:t>
                  </w:r>
                  <w:r w:rsidR="002C2041">
                    <w:rPr>
                      <w:rFonts w:hint="eastAsia"/>
                      <w:b/>
                      <w:szCs w:val="21"/>
                    </w:rPr>
                    <w:t>考核</w:t>
                  </w:r>
                  <w:r w:rsidR="002C2041">
                    <w:rPr>
                      <w:rFonts w:hint="eastAsia"/>
                      <w:b/>
                      <w:szCs w:val="21"/>
                    </w:rPr>
                    <w:t xml:space="preserve"> </w:t>
                  </w:r>
                </w:p>
                <w:p w:rsidR="00D42BE1" w:rsidRDefault="00D42BE1" w:rsidP="00D42BE1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是、否合格</w:t>
                  </w:r>
                </w:p>
                <w:p w:rsidR="00D42BE1" w:rsidRPr="00637877" w:rsidRDefault="00D42BE1" w:rsidP="00D42BE1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698.4pt;margin-top:194.55pt;width:58.5pt;height:78.9pt;z-index:251694080">
            <v:textbox style="mso-next-textbox:#_x0000_s1063">
              <w:txbxContent>
                <w:p w:rsidR="00CB6070" w:rsidRDefault="008E540A" w:rsidP="008E540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学校发文</w:t>
                  </w:r>
                </w:p>
                <w:p w:rsidR="00773D2F" w:rsidRDefault="008E540A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正式</w:t>
                  </w:r>
                </w:p>
                <w:p w:rsidR="008E540A" w:rsidRPr="00CB6070" w:rsidRDefault="008E540A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聘用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32" style="position:absolute;left:0;text-align:left;margin-left:679.8pt;margin-top:230.7pt;width:18.6pt;height:0;z-index:251708416" o:connectortype="straight">
            <v:stroke endarrow="block"/>
          </v:shape>
        </w:pict>
      </w:r>
      <w:r>
        <w:rPr>
          <w:noProof/>
        </w:rPr>
        <w:pict>
          <v:rect id="_x0000_s1060" style="position:absolute;left:0;text-align:left;margin-left:529.05pt;margin-top:196.05pt;width:76.5pt;height:77.4pt;z-index:251691008">
            <v:textbox style="mso-next-textbox:#_x0000_s1060">
              <w:txbxContent>
                <w:p w:rsidR="00CB6070" w:rsidRDefault="008E540A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学院聘用</w:t>
                  </w:r>
                  <w:r w:rsidR="00CB6070" w:rsidRPr="00CB6070">
                    <w:rPr>
                      <w:rFonts w:hint="eastAsia"/>
                      <w:b/>
                      <w:szCs w:val="21"/>
                    </w:rPr>
                    <w:t>组</w:t>
                  </w:r>
                </w:p>
                <w:p w:rsidR="00624F6C" w:rsidRDefault="00CB6070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CB6070">
                    <w:rPr>
                      <w:rFonts w:hint="eastAsia"/>
                      <w:b/>
                      <w:szCs w:val="21"/>
                    </w:rPr>
                    <w:t>决定</w:t>
                  </w:r>
                </w:p>
                <w:p w:rsidR="00CB6070" w:rsidRPr="00CB6070" w:rsidRDefault="00CB6070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CB6070">
                    <w:rPr>
                      <w:rFonts w:hint="eastAsia"/>
                      <w:b/>
                      <w:szCs w:val="21"/>
                    </w:rPr>
                    <w:t>是</w:t>
                  </w:r>
                  <w:r w:rsidR="00624F6C">
                    <w:rPr>
                      <w:rFonts w:hint="eastAsia"/>
                      <w:b/>
                      <w:szCs w:val="21"/>
                    </w:rPr>
                    <w:t>、</w:t>
                  </w:r>
                  <w:r w:rsidRPr="00CB6070">
                    <w:rPr>
                      <w:rFonts w:hint="eastAsia"/>
                      <w:b/>
                      <w:szCs w:val="21"/>
                    </w:rPr>
                    <w:t>否聘用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left:0;text-align:left;margin-left:512.4pt;margin-top:232.95pt;width:18.6pt;height:0;z-index:251706368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366pt;margin-top:195.3pt;width:96.15pt;height:78pt;z-index:251681792">
            <v:textbox style="mso-next-textbox:#_x0000_s1050">
              <w:txbxContent>
                <w:p w:rsidR="00CB6070" w:rsidRDefault="00CB6070" w:rsidP="00023EA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CB6070">
                    <w:rPr>
                      <w:rFonts w:hint="eastAsia"/>
                      <w:b/>
                      <w:szCs w:val="21"/>
                    </w:rPr>
                    <w:t>校实验工程系列</w:t>
                  </w:r>
                </w:p>
                <w:p w:rsidR="00432250" w:rsidRDefault="00CB6070" w:rsidP="00023EA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CB6070">
                    <w:rPr>
                      <w:rFonts w:hint="eastAsia"/>
                      <w:b/>
                      <w:szCs w:val="21"/>
                    </w:rPr>
                    <w:t>学术评议组</w:t>
                  </w:r>
                </w:p>
                <w:p w:rsidR="00023EA1" w:rsidRPr="00CB6070" w:rsidRDefault="00CB6070" w:rsidP="00023EA1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CB6070">
                    <w:rPr>
                      <w:rFonts w:hint="eastAsia"/>
                      <w:b/>
                      <w:szCs w:val="21"/>
                    </w:rPr>
                    <w:t>评议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39.05pt;margin-top:233.7pt;width:18.6pt;height:0;z-index:251702272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109.65pt;margin-top:195.3pt;width:28.8pt;height:78.75pt;z-index:251678720">
            <v:textbox style="mso-next-textbox:#_x0000_s1047">
              <w:txbxContent>
                <w:p w:rsidR="00432250" w:rsidRDefault="00773D2F" w:rsidP="0043225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个</w:t>
                  </w:r>
                </w:p>
                <w:p w:rsidR="00023EA1" w:rsidRDefault="00773D2F" w:rsidP="0043225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人</w:t>
                  </w:r>
                </w:p>
                <w:p w:rsidR="00432250" w:rsidRDefault="00773D2F" w:rsidP="0043225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申</w:t>
                  </w:r>
                </w:p>
                <w:p w:rsidR="00773D2F" w:rsidRPr="008E540A" w:rsidRDefault="00773D2F" w:rsidP="0043225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left:0;text-align:left;margin-left:90.3pt;margin-top:233.7pt;width:18.6pt;height:0;z-index:251701248" o:connectortype="straight">
            <v:stroke endarrow="block"/>
          </v:shape>
        </w:pict>
      </w:r>
      <w:r>
        <w:rPr>
          <w:noProof/>
        </w:rPr>
        <w:pict>
          <v:rect id="_x0000_s1062" style="position:absolute;left:0;text-align:left;margin-left:624pt;margin-top:194.55pt;width:54.15pt;height:77.4pt;z-index:251693056">
            <v:textbox style="mso-next-textbox:#_x0000_s1062">
              <w:txbxContent>
                <w:p w:rsidR="00CB6070" w:rsidRPr="00773D2F" w:rsidRDefault="00CB6070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773D2F">
                    <w:rPr>
                      <w:rFonts w:hint="eastAsia"/>
                      <w:b/>
                      <w:szCs w:val="21"/>
                    </w:rPr>
                    <w:t>校学术</w:t>
                  </w:r>
                </w:p>
                <w:p w:rsidR="00CB6070" w:rsidRPr="00773D2F" w:rsidRDefault="00CB6070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773D2F">
                    <w:rPr>
                      <w:rFonts w:hint="eastAsia"/>
                      <w:b/>
                      <w:szCs w:val="21"/>
                    </w:rPr>
                    <w:t>委员会</w:t>
                  </w:r>
                </w:p>
                <w:p w:rsidR="00CB6070" w:rsidRPr="00773D2F" w:rsidRDefault="00CB6070" w:rsidP="00CB6070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773D2F">
                    <w:rPr>
                      <w:rFonts w:hint="eastAsia"/>
                      <w:b/>
                      <w:szCs w:val="21"/>
                    </w:rPr>
                    <w:t>审核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left:0;text-align:left;margin-left:607.05pt;margin-top:231.45pt;width:18.6pt;height:0;z-index:251707392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40.5pt;margin-top:293.7pt;width:48.9pt;height:81pt;z-index:251662336">
            <v:textbox style="mso-next-textbox:#_x0000_s1030">
              <w:txbxContent>
                <w:p w:rsidR="00D1206D" w:rsidRP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队</w:t>
                  </w:r>
                  <w:r w:rsidR="00D1206D" w:rsidRP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伍</w:t>
                  </w:r>
                </w:p>
                <w:p w:rsid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考</w:t>
                  </w:r>
                  <w:r w:rsid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核</w:t>
                  </w:r>
                </w:p>
                <w:p w:rsidR="00357EE5" w:rsidRPr="00B6174A" w:rsidRDefault="00357EE5" w:rsidP="00B6174A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B6174A">
                    <w:rPr>
                      <w:rFonts w:hint="eastAsia"/>
                      <w:b/>
                      <w:szCs w:val="21"/>
                    </w:rPr>
                    <w:t>工</w:t>
                  </w:r>
                  <w:r w:rsidR="00B6174A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B6174A">
                    <w:rPr>
                      <w:rFonts w:hint="eastAsia"/>
                      <w:b/>
                      <w:szCs w:val="21"/>
                    </w:rPr>
                    <w:t>作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left:0;text-align:left;margin-left:534.3pt;margin-top:332.7pt;width:18.6pt;height:0;z-index:25171353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90.3pt;margin-top:334.2pt;width:18.6pt;height:0;z-index:25170944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1pt;margin-top:334.35pt;width:20.25pt;height:0;z-index:25166643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48.15pt;margin-top:232.95pt;width:18.6pt;height:0;z-index:25170432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462.9pt;margin-top:232.95pt;width:18.6pt;height:0;z-index:25170534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231.15pt;margin-top:231.45pt;width:18.6pt;height:0;z-index:251703296" o:connectortype="straight">
            <v:stroke endarrow="block"/>
          </v:shape>
        </w:pict>
      </w:r>
      <w:r>
        <w:rPr>
          <w:noProof/>
        </w:rPr>
        <w:pict>
          <v:rect id="_x0000_s1061" style="position:absolute;left:0;text-align:left;margin-left:480.9pt;margin-top:195.3pt;width:30pt;height:78.15pt;z-index:251692032">
            <v:textbox style="mso-next-textbox:#_x0000_s1061">
              <w:txbxContent>
                <w:p w:rsidR="00CB6070" w:rsidRPr="004B58BF" w:rsidRDefault="00CB6070" w:rsidP="00432250">
                  <w:pPr>
                    <w:jc w:val="center"/>
                    <w:rPr>
                      <w:b/>
                      <w:szCs w:val="21"/>
                    </w:rPr>
                  </w:pPr>
                  <w:r w:rsidRPr="004B58BF">
                    <w:rPr>
                      <w:rFonts w:hint="eastAsia"/>
                      <w:b/>
                      <w:szCs w:val="21"/>
                    </w:rPr>
                    <w:t>学校公示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1.75pt;margin-top:233.7pt;width:20.25pt;height:0;z-index:25166540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685.65pt;margin-top:38.4pt;width:.05pt;height:19.8pt;z-index:251689984" o:connectortype="straight">
            <v:stroke endarrow="block"/>
          </v:shape>
        </w:pict>
      </w:r>
    </w:p>
    <w:sectPr w:rsidR="00AA795F" w:rsidRPr="006251E6" w:rsidSect="001D4473">
      <w:footerReference w:type="default" r:id="rId8"/>
      <w:pgSz w:w="16838" w:h="11906" w:orient="landscape" w:code="9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95" w:rsidRDefault="00AC7395" w:rsidP="000E174B">
      <w:r>
        <w:separator/>
      </w:r>
    </w:p>
  </w:endnote>
  <w:endnote w:type="continuationSeparator" w:id="1">
    <w:p w:rsidR="00AC7395" w:rsidRDefault="00AC7395" w:rsidP="000E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0E" w:rsidRPr="00F44292" w:rsidRDefault="00F8627B" w:rsidP="00030FD8">
    <w:pPr>
      <w:pStyle w:val="a5"/>
      <w:ind w:firstLineChars="350" w:firstLine="630"/>
      <w:rPr>
        <w:color w:val="000000" w:themeColor="text1"/>
      </w:rPr>
    </w:pPr>
    <w:r>
      <w:rPr>
        <w:noProof/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91.05pt;margin-top:-150.7pt;width:18.6pt;height:0;z-index:251658240" o:connectortype="straight">
          <v:stroke endarrow="block"/>
        </v:shape>
      </w:pict>
    </w:r>
    <w:r w:rsidR="00030FD8" w:rsidRPr="00F44292">
      <w:rPr>
        <w:rFonts w:hint="eastAsia"/>
        <w:color w:val="000000" w:themeColor="text1"/>
      </w:rPr>
      <w:t>在本工作流程中的“队伍</w:t>
    </w:r>
    <w:r w:rsidR="00A04E31" w:rsidRPr="00F44292">
      <w:rPr>
        <w:rFonts w:hint="eastAsia"/>
        <w:color w:val="000000" w:themeColor="text1"/>
      </w:rPr>
      <w:t>劳动</w:t>
    </w:r>
    <w:r w:rsidR="00030FD8" w:rsidRPr="00F44292">
      <w:rPr>
        <w:rFonts w:hint="eastAsia"/>
        <w:color w:val="000000" w:themeColor="text1"/>
      </w:rPr>
      <w:t>合同签订、队伍晋升、队伍考核都依据的是《</w:t>
    </w:r>
    <w:r w:rsidR="00A04E31" w:rsidRPr="00F44292">
      <w:rPr>
        <w:rFonts w:hint="eastAsia"/>
        <w:color w:val="000000" w:themeColor="text1"/>
      </w:rPr>
      <w:t>华中师范大学思政、中小学（幼儿园）老师和其他系列专业技术岗位聘用办法</w:t>
    </w:r>
    <w:r w:rsidR="00030FD8" w:rsidRPr="00F44292">
      <w:rPr>
        <w:rFonts w:hint="eastAsia"/>
        <w:color w:val="000000" w:themeColor="text1"/>
      </w:rPr>
      <w:t>》</w:t>
    </w:r>
    <w:r w:rsidR="001E2815" w:rsidRPr="00F44292">
      <w:rPr>
        <w:rFonts w:hint="eastAsia"/>
        <w:color w:val="000000" w:themeColor="text1"/>
      </w:rPr>
      <w:t>华师</w:t>
    </w:r>
    <w:r w:rsidR="001E2815" w:rsidRPr="00F44292">
      <w:rPr>
        <w:rFonts w:hint="eastAsia"/>
        <w:color w:val="000000" w:themeColor="text1"/>
      </w:rPr>
      <w:t>2016</w:t>
    </w:r>
    <w:r w:rsidR="001E2815" w:rsidRPr="00F44292">
      <w:rPr>
        <w:rFonts w:hint="eastAsia"/>
        <w:color w:val="000000" w:themeColor="text1"/>
      </w:rPr>
      <w:t>（</w:t>
    </w:r>
    <w:r w:rsidR="001E2815">
      <w:rPr>
        <w:rFonts w:hint="eastAsia"/>
        <w:color w:val="000000" w:themeColor="text1"/>
      </w:rPr>
      <w:t>19</w:t>
    </w:r>
    <w:r w:rsidR="001E2815" w:rsidRPr="00F44292">
      <w:rPr>
        <w:rFonts w:hint="eastAsia"/>
        <w:color w:val="000000" w:themeColor="text1"/>
      </w:rPr>
      <w:t>3</w:t>
    </w:r>
    <w:r w:rsidR="001E2815" w:rsidRPr="00F44292">
      <w:rPr>
        <w:rFonts w:hint="eastAsia"/>
        <w:color w:val="000000" w:themeColor="text1"/>
      </w:rPr>
      <w:t>）号文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95" w:rsidRDefault="00AC7395" w:rsidP="000E174B">
      <w:r>
        <w:separator/>
      </w:r>
    </w:p>
  </w:footnote>
  <w:footnote w:type="continuationSeparator" w:id="1">
    <w:p w:rsidR="00AC7395" w:rsidRDefault="00AC7395" w:rsidP="000E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80E"/>
    <w:multiLevelType w:val="hybridMultilevel"/>
    <w:tmpl w:val="2A020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53B0C"/>
    <w:multiLevelType w:val="hybridMultilevel"/>
    <w:tmpl w:val="05B42748"/>
    <w:lvl w:ilvl="0" w:tplc="7C960C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53A"/>
    <w:rsid w:val="0002226D"/>
    <w:rsid w:val="00023EA1"/>
    <w:rsid w:val="00030FD8"/>
    <w:rsid w:val="00082204"/>
    <w:rsid w:val="00083AA8"/>
    <w:rsid w:val="000E174B"/>
    <w:rsid w:val="00134460"/>
    <w:rsid w:val="00163A1A"/>
    <w:rsid w:val="001825FF"/>
    <w:rsid w:val="001B140E"/>
    <w:rsid w:val="001B5694"/>
    <w:rsid w:val="001D4473"/>
    <w:rsid w:val="001D7E85"/>
    <w:rsid w:val="001E2815"/>
    <w:rsid w:val="001E77D4"/>
    <w:rsid w:val="00220170"/>
    <w:rsid w:val="002308E3"/>
    <w:rsid w:val="002534AA"/>
    <w:rsid w:val="002650CA"/>
    <w:rsid w:val="00276687"/>
    <w:rsid w:val="002B0469"/>
    <w:rsid w:val="002B72DC"/>
    <w:rsid w:val="002C2041"/>
    <w:rsid w:val="002F7B80"/>
    <w:rsid w:val="003263DA"/>
    <w:rsid w:val="00327331"/>
    <w:rsid w:val="00344A56"/>
    <w:rsid w:val="00357EE5"/>
    <w:rsid w:val="00397CB9"/>
    <w:rsid w:val="003B710C"/>
    <w:rsid w:val="003D2196"/>
    <w:rsid w:val="003D29D6"/>
    <w:rsid w:val="003E2729"/>
    <w:rsid w:val="003E5C85"/>
    <w:rsid w:val="00413C93"/>
    <w:rsid w:val="00432250"/>
    <w:rsid w:val="00447CAB"/>
    <w:rsid w:val="00451F13"/>
    <w:rsid w:val="00467FD0"/>
    <w:rsid w:val="00483893"/>
    <w:rsid w:val="00484A86"/>
    <w:rsid w:val="0048547F"/>
    <w:rsid w:val="004B58BF"/>
    <w:rsid w:val="004B5EA4"/>
    <w:rsid w:val="004F485F"/>
    <w:rsid w:val="004F7A3E"/>
    <w:rsid w:val="005139A7"/>
    <w:rsid w:val="005526EE"/>
    <w:rsid w:val="005A33E4"/>
    <w:rsid w:val="005E37C7"/>
    <w:rsid w:val="005E3F08"/>
    <w:rsid w:val="005E7057"/>
    <w:rsid w:val="00606A2F"/>
    <w:rsid w:val="00621991"/>
    <w:rsid w:val="00624F6C"/>
    <w:rsid w:val="006251E6"/>
    <w:rsid w:val="00637877"/>
    <w:rsid w:val="00641977"/>
    <w:rsid w:val="00696704"/>
    <w:rsid w:val="00737C65"/>
    <w:rsid w:val="00740104"/>
    <w:rsid w:val="00745066"/>
    <w:rsid w:val="0074617C"/>
    <w:rsid w:val="007579D0"/>
    <w:rsid w:val="00773D2F"/>
    <w:rsid w:val="007C7283"/>
    <w:rsid w:val="007D1C38"/>
    <w:rsid w:val="00825051"/>
    <w:rsid w:val="008546DC"/>
    <w:rsid w:val="008745B2"/>
    <w:rsid w:val="008802F1"/>
    <w:rsid w:val="00892662"/>
    <w:rsid w:val="008A58C1"/>
    <w:rsid w:val="008C3CB2"/>
    <w:rsid w:val="008E540A"/>
    <w:rsid w:val="00961768"/>
    <w:rsid w:val="00995B9F"/>
    <w:rsid w:val="00997D91"/>
    <w:rsid w:val="009A1831"/>
    <w:rsid w:val="009A239B"/>
    <w:rsid w:val="009C4507"/>
    <w:rsid w:val="009E5DB6"/>
    <w:rsid w:val="00A04E31"/>
    <w:rsid w:val="00A11BA5"/>
    <w:rsid w:val="00A11C43"/>
    <w:rsid w:val="00A64458"/>
    <w:rsid w:val="00A65499"/>
    <w:rsid w:val="00AA795F"/>
    <w:rsid w:val="00AB5F24"/>
    <w:rsid w:val="00AC33A6"/>
    <w:rsid w:val="00AC3C26"/>
    <w:rsid w:val="00AC4438"/>
    <w:rsid w:val="00AC6E49"/>
    <w:rsid w:val="00AC7395"/>
    <w:rsid w:val="00AF4438"/>
    <w:rsid w:val="00AF485D"/>
    <w:rsid w:val="00AF4DC8"/>
    <w:rsid w:val="00B0174B"/>
    <w:rsid w:val="00B518D6"/>
    <w:rsid w:val="00B6174A"/>
    <w:rsid w:val="00B74116"/>
    <w:rsid w:val="00B76134"/>
    <w:rsid w:val="00BD5A34"/>
    <w:rsid w:val="00C220C4"/>
    <w:rsid w:val="00C225BD"/>
    <w:rsid w:val="00C4175A"/>
    <w:rsid w:val="00C438D8"/>
    <w:rsid w:val="00C44F2B"/>
    <w:rsid w:val="00CB6070"/>
    <w:rsid w:val="00D030BD"/>
    <w:rsid w:val="00D1206D"/>
    <w:rsid w:val="00D42BE1"/>
    <w:rsid w:val="00DB694F"/>
    <w:rsid w:val="00DC6809"/>
    <w:rsid w:val="00E33520"/>
    <w:rsid w:val="00E91173"/>
    <w:rsid w:val="00EA3C01"/>
    <w:rsid w:val="00EC6A32"/>
    <w:rsid w:val="00ED1511"/>
    <w:rsid w:val="00ED2182"/>
    <w:rsid w:val="00EE30AD"/>
    <w:rsid w:val="00EF153A"/>
    <w:rsid w:val="00F44292"/>
    <w:rsid w:val="00F64B06"/>
    <w:rsid w:val="00F8627B"/>
    <w:rsid w:val="00FA5025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8" type="connector" idref="#_x0000_s1071"/>
        <o:r id="V:Rule29" type="connector" idref="#_x0000_s1081"/>
        <o:r id="V:Rule30" type="connector" idref="#_x0000_s1077"/>
        <o:r id="V:Rule31" type="connector" idref="#_x0000_s1032"/>
        <o:r id="V:Rule32" type="connector" idref="#_x0000_s1083"/>
        <o:r id="V:Rule33" type="connector" idref="#_x0000_s1056"/>
        <o:r id="V:Rule34" type="connector" idref="#_x0000_s1075"/>
        <o:r id="V:Rule35" type="connector" idref="#_x0000_s1033"/>
        <o:r id="V:Rule36" type="connector" idref="#_x0000_s1079"/>
        <o:r id="V:Rule37" type="connector" idref="#_x0000_s1072"/>
        <o:r id="V:Rule38" type="connector" idref="#_x0000_s1045"/>
        <o:r id="V:Rule39" type="connector" idref="#_x0000_s1064"/>
        <o:r id="V:Rule40" type="connector" idref="#_x0000_s1057"/>
        <o:r id="V:Rule41" type="connector" idref="#_x0000_s1076"/>
        <o:r id="V:Rule42" type="connector" idref="#_x0000_s1034"/>
        <o:r id="V:Rule43" type="connector" idref="#_x0000_s1053"/>
        <o:r id="V:Rule44" type="connector" idref="#_x0000_s1073"/>
        <o:r id="V:Rule45" type="connector" idref="#_x0000_s1080"/>
        <o:r id="V:Rule46" type="connector" idref="#_x0000_s1058"/>
        <o:r id="V:Rule47" type="connector" idref="#_x0000_s1078"/>
        <o:r id="V:Rule48" type="connector" idref="#_x0000_s1054"/>
        <o:r id="V:Rule49" type="connector" idref="#_x0000_s1046"/>
        <o:r id="V:Rule50" type="connector" idref="#_x0000_s1055"/>
        <o:r id="V:Rule51" type="connector" idref="#_x0000_s1059"/>
        <o:r id="V:Rule52" type="connector" idref="#_x0000_s1082"/>
        <o:r id="V:Rule53" type="connector" idref="#_x0000_s1074"/>
        <o:r id="V:Rule5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7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72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17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E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E174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B140E"/>
    <w:rPr>
      <w:color w:val="808080"/>
    </w:rPr>
  </w:style>
  <w:style w:type="paragraph" w:styleId="a7">
    <w:name w:val="List Paragraph"/>
    <w:basedOn w:val="a"/>
    <w:uiPriority w:val="34"/>
    <w:qFormat/>
    <w:rsid w:val="00AC6E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6DA8-E492-4C25-8CBE-7BDED8B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</dc:creator>
  <cp:lastModifiedBy>tty</cp:lastModifiedBy>
  <cp:revision>2</cp:revision>
  <dcterms:created xsi:type="dcterms:W3CDTF">2019-09-17T09:28:00Z</dcterms:created>
  <dcterms:modified xsi:type="dcterms:W3CDTF">2019-09-17T09:28:00Z</dcterms:modified>
</cp:coreProperties>
</file>