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06" w:rsidRPr="00F06478" w:rsidRDefault="00ED2506" w:rsidP="00ED2506">
      <w:pPr>
        <w:rPr>
          <w:rFonts w:ascii="宋体" w:hAnsi="宋体"/>
          <w:b/>
          <w:sz w:val="32"/>
          <w:szCs w:val="32"/>
        </w:rPr>
      </w:pPr>
      <w:r w:rsidRPr="00F06478">
        <w:rPr>
          <w:rFonts w:ascii="宋体" w:hAnsi="宋体" w:hint="eastAsia"/>
          <w:b/>
          <w:sz w:val="32"/>
          <w:szCs w:val="32"/>
        </w:rPr>
        <w:t>合同管理流程图</w:t>
      </w:r>
    </w:p>
    <w:p w:rsidR="00ED2506" w:rsidRDefault="00ED2506" w:rsidP="00ED2506">
      <w:pPr>
        <w:rPr>
          <w:rFonts w:hint="eastAsia"/>
        </w:rPr>
      </w:pPr>
    </w:p>
    <w:p w:rsidR="004036D6" w:rsidRDefault="004036D6" w:rsidP="00ED2506">
      <w:pPr>
        <w:rPr>
          <w:rFonts w:hint="eastAsia"/>
        </w:rPr>
      </w:pPr>
    </w:p>
    <w:p w:rsidR="00ED2506" w:rsidRDefault="00610B2F" w:rsidP="00ED2506">
      <w:pPr>
        <w:rPr>
          <w:rFonts w:hint="eastAsia"/>
        </w:rPr>
      </w:pPr>
      <w:r>
        <w:rPr>
          <w:rFonts w:hint="eastAsia"/>
          <w:noProof/>
        </w:rPr>
        <w:pict>
          <v:rect id="_x0000_s2311" style="position:absolute;left:0;text-align:left;margin-left:72.25pt;margin-top:13.95pt;width:336.7pt;height:70.25pt;z-index:251899904">
            <v:textbox style="mso-next-textbox:#_x0000_s2311">
              <w:txbxContent>
                <w:p w:rsidR="00ED2506" w:rsidRPr="005A2620" w:rsidRDefault="0017282F" w:rsidP="00ED2506"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根据招标办出具</w:t>
                  </w:r>
                  <w:r w:rsidR="00ED2506" w:rsidRPr="005A2620">
                    <w:rPr>
                      <w:rFonts w:hint="eastAsia"/>
                      <w:b/>
                    </w:rPr>
                    <w:t>的评标结论、商务谈判纪要、中标单位的投标文件、招标文件、项目自采报告等相关资料审核、签定合同。</w:t>
                  </w:r>
                </w:p>
              </w:txbxContent>
            </v:textbox>
          </v:rect>
        </w:pict>
      </w:r>
    </w:p>
    <w:p w:rsidR="00ED2506" w:rsidRPr="00950F60" w:rsidRDefault="00ED2506" w:rsidP="00ED2506">
      <w:pPr>
        <w:rPr>
          <w:rFonts w:hint="eastAsia"/>
        </w:rPr>
      </w:pPr>
    </w:p>
    <w:p w:rsidR="00ED2506" w:rsidRPr="00950F60" w:rsidRDefault="00ED2506" w:rsidP="00ED2506">
      <w:pPr>
        <w:rPr>
          <w:rFonts w:hint="eastAsia"/>
        </w:rPr>
      </w:pPr>
    </w:p>
    <w:p w:rsidR="00ED2506" w:rsidRPr="00950F60" w:rsidRDefault="00ED2506" w:rsidP="00ED2506">
      <w:pPr>
        <w:rPr>
          <w:rFonts w:hint="eastAsia"/>
        </w:rPr>
      </w:pPr>
    </w:p>
    <w:p w:rsidR="00ED2506" w:rsidRPr="00950F60" w:rsidRDefault="00ED2506" w:rsidP="00ED2506">
      <w:pPr>
        <w:rPr>
          <w:rFonts w:hint="eastAsia"/>
        </w:rPr>
      </w:pPr>
    </w:p>
    <w:p w:rsidR="004036D6" w:rsidRDefault="00610B2F" w:rsidP="00ED2506">
      <w:pPr>
        <w:rPr>
          <w:rFonts w:hint="eastAsia"/>
        </w:rPr>
      </w:pPr>
      <w:r>
        <w:rPr>
          <w:rFonts w:hint="eastAsia"/>
          <w:noProof/>
        </w:rPr>
        <w:pict>
          <v:line id="_x0000_s2324" style="position:absolute;left:0;text-align:left;z-index:251913216" from="232.95pt,6.2pt" to="233pt,29.2pt">
            <v:stroke endarrow="block"/>
          </v:line>
        </w:pict>
      </w:r>
    </w:p>
    <w:p w:rsidR="00ED2506" w:rsidRPr="00950F60" w:rsidRDefault="00610B2F" w:rsidP="00ED2506">
      <w:pPr>
        <w:rPr>
          <w:rFonts w:hint="eastAsia"/>
        </w:rPr>
      </w:pPr>
      <w:r>
        <w:rPr>
          <w:rFonts w:hint="eastAsia"/>
          <w:noProof/>
        </w:rPr>
        <w:pict>
          <v:rect id="_x0000_s2333" style="position:absolute;left:0;text-align:left;margin-left:72.25pt;margin-top:13.6pt;width:336.7pt;height:80.1pt;z-index:251922432">
            <v:textbox style="mso-next-textbox:#_x0000_s2333">
              <w:txbxContent>
                <w:p w:rsidR="00ED2506" w:rsidRPr="005A2620" w:rsidRDefault="00ED2506" w:rsidP="004036D6"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 w:rsidRPr="005A2620">
                    <w:rPr>
                      <w:rFonts w:hint="eastAsia"/>
                      <w:b/>
                    </w:rPr>
                    <w:t>用户与供货商草拟合同并按照</w:t>
                  </w:r>
                </w:p>
                <w:p w:rsidR="00ED2506" w:rsidRPr="005A2620" w:rsidRDefault="00ED2506" w:rsidP="004036D6"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 w:rsidRPr="005A2620">
                    <w:rPr>
                      <w:rFonts w:hint="eastAsia"/>
                      <w:b/>
                    </w:rPr>
                    <w:t>“</w:t>
                  </w:r>
                  <w:r w:rsidR="005A2620" w:rsidRPr="005A2620">
                    <w:rPr>
                      <w:rFonts w:hint="eastAsia"/>
                      <w:b/>
                    </w:rPr>
                    <w:t xml:space="preserve"> </w:t>
                  </w:r>
                  <w:r w:rsidRPr="005A2620">
                    <w:rPr>
                      <w:rFonts w:hint="eastAsia"/>
                      <w:b/>
                    </w:rPr>
                    <w:t>实验室与设备处《技术物资采购合同》签订流程</w:t>
                  </w:r>
                  <w:r w:rsidR="005A2620" w:rsidRPr="005A2620">
                    <w:rPr>
                      <w:rFonts w:hint="eastAsia"/>
                      <w:b/>
                    </w:rPr>
                    <w:t xml:space="preserve"> </w:t>
                  </w:r>
                  <w:r w:rsidRPr="005A2620">
                    <w:rPr>
                      <w:rFonts w:hint="eastAsia"/>
                      <w:b/>
                    </w:rPr>
                    <w:t>”（附件一）</w:t>
                  </w:r>
                </w:p>
                <w:p w:rsidR="00ED2506" w:rsidRPr="005A2620" w:rsidRDefault="00ED2506" w:rsidP="004036D6"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 w:rsidRPr="005A2620">
                    <w:rPr>
                      <w:rFonts w:hint="eastAsia"/>
                      <w:b/>
                    </w:rPr>
                    <w:t>签</w:t>
                  </w:r>
                  <w:r w:rsidRPr="005A2620">
                    <w:rPr>
                      <w:rFonts w:hint="eastAsia"/>
                      <w:b/>
                    </w:rPr>
                    <w:t xml:space="preserve"> </w:t>
                  </w:r>
                  <w:r w:rsidRPr="005A2620">
                    <w:rPr>
                      <w:rFonts w:hint="eastAsia"/>
                      <w:b/>
                    </w:rPr>
                    <w:t>订</w:t>
                  </w:r>
                  <w:r w:rsidRPr="005A2620">
                    <w:rPr>
                      <w:rFonts w:hint="eastAsia"/>
                      <w:b/>
                    </w:rPr>
                    <w:t xml:space="preserve"> </w:t>
                  </w:r>
                  <w:r w:rsidRPr="005A2620">
                    <w:rPr>
                      <w:rFonts w:hint="eastAsia"/>
                      <w:b/>
                    </w:rPr>
                    <w:t>合</w:t>
                  </w:r>
                  <w:r w:rsidRPr="005A2620">
                    <w:rPr>
                      <w:rFonts w:hint="eastAsia"/>
                      <w:b/>
                    </w:rPr>
                    <w:t xml:space="preserve"> </w:t>
                  </w:r>
                  <w:r w:rsidRPr="005A2620">
                    <w:rPr>
                      <w:rFonts w:hint="eastAsia"/>
                      <w:b/>
                    </w:rPr>
                    <w:t>同</w:t>
                  </w:r>
                </w:p>
              </w:txbxContent>
            </v:textbox>
          </v:rect>
        </w:pict>
      </w:r>
    </w:p>
    <w:p w:rsidR="00ED2506" w:rsidRPr="00950F60" w:rsidRDefault="00ED2506" w:rsidP="00ED2506">
      <w:pPr>
        <w:rPr>
          <w:rFonts w:hint="eastAsia"/>
        </w:rPr>
      </w:pPr>
    </w:p>
    <w:p w:rsidR="00ED2506" w:rsidRPr="00950F60" w:rsidRDefault="00ED2506" w:rsidP="00ED2506">
      <w:pPr>
        <w:rPr>
          <w:rFonts w:hint="eastAsia"/>
        </w:rPr>
      </w:pPr>
    </w:p>
    <w:p w:rsidR="00ED2506" w:rsidRPr="00950F60" w:rsidRDefault="00ED2506" w:rsidP="00ED2506">
      <w:pPr>
        <w:rPr>
          <w:rFonts w:hint="eastAsia"/>
        </w:rPr>
      </w:pPr>
    </w:p>
    <w:p w:rsidR="00ED2506" w:rsidRPr="00950F60" w:rsidRDefault="00ED2506" w:rsidP="00ED2506">
      <w:pPr>
        <w:rPr>
          <w:rFonts w:hint="eastAsia"/>
        </w:rPr>
      </w:pPr>
    </w:p>
    <w:p w:rsidR="00ED2506" w:rsidRPr="00950F60" w:rsidRDefault="00610B2F" w:rsidP="00ED2506">
      <w:pPr>
        <w:rPr>
          <w:rFonts w:hint="eastAsia"/>
        </w:rPr>
      </w:pPr>
      <w:r>
        <w:rPr>
          <w:rFonts w:hint="eastAsia"/>
          <w:noProof/>
        </w:rPr>
        <w:pict>
          <v:line id="_x0000_s2325" style="position:absolute;left:0;text-align:left;z-index:251914240" from="232.75pt,9.5pt" to="232.75pt,47.8pt">
            <v:stroke endarrow="block"/>
          </v:line>
        </w:pict>
      </w:r>
    </w:p>
    <w:p w:rsidR="005A2620" w:rsidRDefault="005A2620" w:rsidP="00ED2506">
      <w:pPr>
        <w:rPr>
          <w:rFonts w:hint="eastAsia"/>
        </w:rPr>
      </w:pPr>
    </w:p>
    <w:p w:rsidR="00ED2506" w:rsidRPr="00950F60" w:rsidRDefault="00ED2506" w:rsidP="00ED2506">
      <w:pPr>
        <w:rPr>
          <w:rFonts w:hint="eastAsia"/>
        </w:rPr>
      </w:pPr>
    </w:p>
    <w:p w:rsidR="00ED2506" w:rsidRPr="00950F60" w:rsidRDefault="00610B2F" w:rsidP="00ED2506">
      <w:pPr>
        <w:rPr>
          <w:rFonts w:hint="eastAsia"/>
        </w:rPr>
      </w:pPr>
      <w:r>
        <w:rPr>
          <w:rFonts w:hint="eastAsia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28" type="#_x0000_t32" style="position:absolute;left:0;text-align:left;margin-left:354.7pt;margin-top:1pt;width:.05pt;height:22.4pt;z-index:251917312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329" type="#_x0000_t32" style="position:absolute;left:0;text-align:left;margin-left:94.7pt;margin-top:1.15pt;width:259.65pt;height:0;z-index:251918336" o:connectortype="straight"/>
        </w:pict>
      </w:r>
      <w:r>
        <w:rPr>
          <w:rFonts w:hint="eastAsia"/>
          <w:noProof/>
        </w:rPr>
        <w:pict>
          <v:shape id="_x0000_s2332" type="#_x0000_t32" style="position:absolute;left:0;text-align:left;margin-left:94.7pt;margin-top:1pt;width:.05pt;height:22.4pt;z-index:251921408" o:connectortype="straight">
            <v:stroke endarrow="block"/>
          </v:shape>
        </w:pict>
      </w:r>
    </w:p>
    <w:p w:rsidR="00ED2506" w:rsidRPr="00950F60" w:rsidRDefault="00610B2F" w:rsidP="00ED2506">
      <w:pPr>
        <w:rPr>
          <w:rFonts w:hint="eastAsia"/>
        </w:rPr>
      </w:pPr>
      <w:r>
        <w:rPr>
          <w:rFonts w:hint="eastAsia"/>
          <w:noProof/>
        </w:rPr>
        <w:pict>
          <v:rect id="_x0000_s2336" style="position:absolute;left:0;text-align:left;margin-left:160.5pt;margin-top:8.95pt;width:274.5pt;height:53.15pt;z-index:251925504">
            <v:textbox style="mso-next-textbox:#_x0000_s2336">
              <w:txbxContent>
                <w:p w:rsidR="00ED2506" w:rsidRPr="005A2620" w:rsidRDefault="00ED2506" w:rsidP="004036D6">
                  <w:pPr>
                    <w:spacing w:line="360" w:lineRule="auto"/>
                    <w:rPr>
                      <w:rFonts w:hint="eastAsia"/>
                      <w:b/>
                    </w:rPr>
                  </w:pPr>
                  <w:r w:rsidRPr="005A2620">
                    <w:rPr>
                      <w:rFonts w:hint="eastAsia"/>
                      <w:b/>
                    </w:rPr>
                    <w:t>进口贸易合同</w:t>
                  </w:r>
                  <w:r w:rsidR="005A2620">
                    <w:rPr>
                      <w:rFonts w:hint="eastAsia"/>
                      <w:b/>
                    </w:rPr>
                    <w:t>：</w:t>
                  </w:r>
                  <w:r w:rsidR="004036D6" w:rsidRPr="005A2620">
                    <w:rPr>
                      <w:rFonts w:hint="eastAsia"/>
                      <w:b/>
                    </w:rPr>
                    <w:t>须按要求填写《科教用品进口登记表》</w:t>
                  </w:r>
                  <w:r w:rsidR="004036D6" w:rsidRPr="005A2620">
                    <w:rPr>
                      <w:rFonts w:hint="eastAsia"/>
                      <w:b/>
                    </w:rPr>
                    <w:t xml:space="preserve"> </w:t>
                  </w:r>
                  <w:r w:rsidR="004036D6" w:rsidRPr="005A2620">
                    <w:rPr>
                      <w:rFonts w:hint="eastAsia"/>
                      <w:b/>
                    </w:rPr>
                    <w:t>和</w:t>
                  </w:r>
                  <w:r w:rsidR="004036D6" w:rsidRPr="005A2620">
                    <w:rPr>
                      <w:rFonts w:hint="eastAsia"/>
                      <w:b/>
                    </w:rPr>
                    <w:t xml:space="preserve"> </w:t>
                  </w:r>
                  <w:r w:rsidRPr="005A2620">
                    <w:rPr>
                      <w:rFonts w:hint="eastAsia"/>
                      <w:b/>
                    </w:rPr>
                    <w:t>按照“免税进口</w:t>
                  </w:r>
                  <w:r w:rsidR="004036D6" w:rsidRPr="005A2620">
                    <w:rPr>
                      <w:rFonts w:hint="eastAsia"/>
                      <w:b/>
                    </w:rPr>
                    <w:t>设备办理流程</w:t>
                  </w:r>
                  <w:r w:rsidRPr="005A2620">
                    <w:rPr>
                      <w:rFonts w:hint="eastAsia"/>
                      <w:b/>
                    </w:rPr>
                    <w:t>”</w:t>
                  </w:r>
                  <w:r w:rsidR="004036D6" w:rsidRPr="005A2620">
                    <w:rPr>
                      <w:rFonts w:hint="eastAsia"/>
                      <w:b/>
                    </w:rPr>
                    <w:t>（附件二）办理相关手续</w:t>
                  </w:r>
                </w:p>
              </w:txbxContent>
            </v:textbox>
          </v:rect>
        </w:pict>
      </w:r>
      <w:r>
        <w:rPr>
          <w:rFonts w:hint="eastAsia"/>
          <w:noProof/>
        </w:rPr>
        <w:pict>
          <v:rect id="_x0000_s2335" style="position:absolute;left:0;text-align:left;margin-left:32.25pt;margin-top:8.95pt;width:119.25pt;height:51.35pt;z-index:251924480">
            <v:textbox style="mso-next-textbox:#_x0000_s2335">
              <w:txbxContent>
                <w:p w:rsidR="005A2620" w:rsidRDefault="005A2620" w:rsidP="00ED2506"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国内贸易合同</w:t>
                  </w:r>
                </w:p>
                <w:p w:rsidR="00ED2506" w:rsidRPr="005A2620" w:rsidRDefault="005A2620" w:rsidP="00ED2506"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>
                    <w:rPr>
                      <w:rFonts w:hint="eastAsia"/>
                      <w:b/>
                    </w:rPr>
                    <w:t>按合同</w:t>
                  </w:r>
                  <w:r w:rsidR="00ED2506" w:rsidRPr="005A2620">
                    <w:rPr>
                      <w:rFonts w:hint="eastAsia"/>
                      <w:b/>
                    </w:rPr>
                    <w:t>供货</w:t>
                  </w:r>
                </w:p>
              </w:txbxContent>
            </v:textbox>
          </v:rect>
        </w:pict>
      </w:r>
    </w:p>
    <w:p w:rsidR="00ED2506" w:rsidRPr="00950F60" w:rsidRDefault="00ED2506" w:rsidP="00ED2506">
      <w:pPr>
        <w:rPr>
          <w:rFonts w:hint="eastAsia"/>
        </w:rPr>
      </w:pPr>
    </w:p>
    <w:p w:rsidR="00ED2506" w:rsidRPr="00950F60" w:rsidRDefault="00ED2506" w:rsidP="00ED2506">
      <w:pPr>
        <w:rPr>
          <w:rFonts w:hint="eastAsia"/>
        </w:rPr>
      </w:pPr>
    </w:p>
    <w:p w:rsidR="00ED2506" w:rsidRDefault="00610B2F" w:rsidP="00ED2506">
      <w:pPr>
        <w:rPr>
          <w:rFonts w:hint="eastAsia"/>
        </w:rPr>
      </w:pPr>
      <w:r>
        <w:rPr>
          <w:rFonts w:hint="eastAsia"/>
          <w:noProof/>
        </w:rPr>
        <w:pict>
          <v:shape id="_x0000_s2339" type="#_x0000_t32" style="position:absolute;left:0;text-align:left;margin-left:99.85pt;margin-top:14.25pt;width:0;height:25.25pt;flip:y;z-index:251928576" o:connectortype="straight"/>
        </w:pict>
      </w:r>
    </w:p>
    <w:p w:rsidR="00ED2506" w:rsidRPr="00950F60" w:rsidRDefault="00610B2F" w:rsidP="00ED2506">
      <w:pPr>
        <w:rPr>
          <w:rFonts w:hint="eastAsia"/>
        </w:rPr>
      </w:pPr>
      <w:r>
        <w:rPr>
          <w:rFonts w:hint="eastAsia"/>
          <w:noProof/>
        </w:rPr>
        <w:pict>
          <v:shape id="_x0000_s2330" type="#_x0000_t32" style="position:absolute;left:0;text-align:left;margin-left:354.75pt;margin-top:.05pt;width:0;height:25.25pt;flip:y;z-index:251919360" o:connectortype="straight"/>
        </w:pict>
      </w:r>
      <w:r w:rsidR="00ED2506">
        <w:tab/>
      </w:r>
    </w:p>
    <w:p w:rsidR="00ED2506" w:rsidRPr="00FE3D39" w:rsidRDefault="00610B2F" w:rsidP="00ED2506">
      <w:pPr>
        <w:rPr>
          <w:rFonts w:hint="eastAsia"/>
        </w:rPr>
      </w:pPr>
      <w:r>
        <w:rPr>
          <w:rFonts w:hint="eastAsia"/>
          <w:noProof/>
        </w:rPr>
        <w:pict>
          <v:line id="_x0000_s2340" style="position:absolute;left:0;text-align:left;z-index:251929600" from="232.7pt,9.8pt" to="232.75pt,32.8pt">
            <v:stroke endarrow="block"/>
          </v:line>
        </w:pict>
      </w:r>
      <w:r>
        <w:rPr>
          <w:rFonts w:hint="eastAsia"/>
          <w:noProof/>
        </w:rPr>
        <w:pict>
          <v:line id="_x0000_s2312" style="position:absolute;left:0;text-align:left;z-index:251900928" from="99.5pt,9.5pt" to="354.75pt,9.8pt"/>
        </w:pict>
      </w:r>
    </w:p>
    <w:p w:rsidR="00ED2506" w:rsidRDefault="00610B2F" w:rsidP="009C07F8">
      <w:pPr>
        <w:rPr>
          <w:rFonts w:ascii="黑体" w:eastAsia="黑体" w:cs="黑体" w:hint="eastAsia"/>
          <w:b/>
          <w:sz w:val="32"/>
          <w:szCs w:val="32"/>
        </w:rPr>
      </w:pPr>
      <w:r w:rsidRPr="00610B2F">
        <w:rPr>
          <w:rFonts w:hint="eastAsia"/>
          <w:noProof/>
        </w:rPr>
        <w:pict>
          <v:rect id="_x0000_s2338" style="position:absolute;left:0;text-align:left;margin-left:56.25pt;margin-top:16.85pt;width:374.25pt;height:56.5pt;z-index:251927552">
            <v:textbox style="mso-next-textbox:#_x0000_s2338">
              <w:txbxContent>
                <w:p w:rsidR="004036D6" w:rsidRPr="00E370F9" w:rsidRDefault="004036D6" w:rsidP="006B63B3">
                  <w:pPr>
                    <w:spacing w:line="360" w:lineRule="auto"/>
                    <w:ind w:firstLineChars="343" w:firstLine="723"/>
                    <w:rPr>
                      <w:rFonts w:hint="eastAsia"/>
                      <w:b/>
                    </w:rPr>
                  </w:pPr>
                  <w:r w:rsidRPr="00E370F9">
                    <w:rPr>
                      <w:rFonts w:hint="eastAsia"/>
                      <w:b/>
                    </w:rPr>
                    <w:t>技术物资按照合同约定要求到货、安装、调试、培训等完成</w:t>
                  </w:r>
                </w:p>
                <w:p w:rsidR="00ED2506" w:rsidRPr="00E370F9" w:rsidRDefault="004036D6" w:rsidP="006B63B3">
                  <w:pPr>
                    <w:spacing w:line="360" w:lineRule="auto"/>
                    <w:rPr>
                      <w:rFonts w:hint="eastAsia"/>
                      <w:b/>
                    </w:rPr>
                  </w:pPr>
                  <w:r w:rsidRPr="00E370F9">
                    <w:rPr>
                      <w:rFonts w:hint="eastAsia"/>
                      <w:b/>
                    </w:rPr>
                    <w:t>用户按照</w:t>
                  </w:r>
                  <w:r w:rsidR="00FB195F" w:rsidRPr="00E370F9">
                    <w:rPr>
                      <w:rFonts w:hint="eastAsia"/>
                      <w:b/>
                    </w:rPr>
                    <w:t>“</w:t>
                  </w:r>
                  <w:r w:rsidR="00FB195F" w:rsidRPr="00E370F9">
                    <w:rPr>
                      <w:rFonts w:hint="eastAsia"/>
                      <w:b/>
                    </w:rPr>
                    <w:t xml:space="preserve"> </w:t>
                  </w:r>
                  <w:r w:rsidR="00FB195F" w:rsidRPr="00E370F9">
                    <w:rPr>
                      <w:rFonts w:hint="eastAsia"/>
                      <w:b/>
                    </w:rPr>
                    <w:t>实验室与设备处《合同验收工作流程》</w:t>
                  </w:r>
                  <w:r w:rsidR="00FB195F" w:rsidRPr="00E370F9">
                    <w:rPr>
                      <w:rFonts w:hint="eastAsia"/>
                      <w:b/>
                    </w:rPr>
                    <w:t xml:space="preserve"> </w:t>
                  </w:r>
                  <w:r w:rsidR="00FB195F" w:rsidRPr="00E370F9">
                    <w:rPr>
                      <w:rFonts w:hint="eastAsia"/>
                      <w:b/>
                    </w:rPr>
                    <w:t>”（附件三）</w:t>
                  </w:r>
                  <w:r w:rsidRPr="00E370F9">
                    <w:rPr>
                      <w:rFonts w:hint="eastAsia"/>
                      <w:b/>
                    </w:rPr>
                    <w:t>办理验收手续</w:t>
                  </w:r>
                </w:p>
              </w:txbxContent>
            </v:textbox>
          </v:rect>
        </w:pict>
      </w:r>
    </w:p>
    <w:p w:rsidR="00ED2506" w:rsidRDefault="00ED2506" w:rsidP="009C07F8">
      <w:pPr>
        <w:rPr>
          <w:rFonts w:ascii="黑体" w:eastAsia="黑体" w:cs="黑体" w:hint="eastAsia"/>
          <w:b/>
          <w:sz w:val="32"/>
          <w:szCs w:val="32"/>
        </w:rPr>
      </w:pPr>
    </w:p>
    <w:p w:rsidR="00ED2506" w:rsidRDefault="00610B2F" w:rsidP="009C07F8">
      <w:pPr>
        <w:rPr>
          <w:rFonts w:ascii="黑体" w:eastAsia="黑体" w:cs="黑体" w:hint="eastAsia"/>
          <w:b/>
          <w:sz w:val="32"/>
          <w:szCs w:val="32"/>
        </w:rPr>
      </w:pPr>
      <w:r w:rsidRPr="00610B2F">
        <w:rPr>
          <w:rFonts w:hint="eastAsia"/>
          <w:noProof/>
        </w:rPr>
        <w:pict>
          <v:line id="_x0000_s2322" style="position:absolute;left:0;text-align:left;z-index:251911168" from="233pt,10.95pt" to="233pt,40.65pt">
            <v:stroke endarrow="block"/>
          </v:line>
        </w:pict>
      </w:r>
    </w:p>
    <w:p w:rsidR="00ED2506" w:rsidRDefault="00610B2F" w:rsidP="009C07F8">
      <w:pPr>
        <w:rPr>
          <w:rFonts w:ascii="黑体" w:eastAsia="黑体" w:cs="黑体" w:hint="eastAsia"/>
          <w:b/>
          <w:sz w:val="32"/>
          <w:szCs w:val="32"/>
        </w:rPr>
      </w:pPr>
      <w:r w:rsidRPr="00610B2F">
        <w:rPr>
          <w:rFonts w:hint="eastAsia"/>
          <w:noProof/>
        </w:rPr>
        <w:pict>
          <v:rect id="_x0000_s2323" style="position:absolute;left:0;text-align:left;margin-left:81.05pt;margin-top:7.95pt;width:306pt;height:58.05pt;z-index:251912192">
            <v:textbox style="mso-next-textbox:#_x0000_s2323">
              <w:txbxContent>
                <w:p w:rsidR="004036D6" w:rsidRPr="00E370F9" w:rsidRDefault="00ED2506" w:rsidP="00ED2506"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 w:rsidRPr="00E370F9">
                    <w:rPr>
                      <w:rFonts w:hint="eastAsia"/>
                      <w:b/>
                    </w:rPr>
                    <w:t>进入国有资产验收登记、财务报账流程。</w:t>
                  </w:r>
                </w:p>
                <w:p w:rsidR="00ED2506" w:rsidRPr="00E370F9" w:rsidRDefault="00ED2506" w:rsidP="00ED2506">
                  <w:pPr>
                    <w:spacing w:line="360" w:lineRule="auto"/>
                    <w:jc w:val="center"/>
                    <w:rPr>
                      <w:rFonts w:hint="eastAsia"/>
                      <w:b/>
                    </w:rPr>
                  </w:pPr>
                  <w:r w:rsidRPr="00E370F9">
                    <w:rPr>
                      <w:rFonts w:hint="eastAsia"/>
                      <w:b/>
                    </w:rPr>
                    <w:t>合同归档整理备查。</w:t>
                  </w:r>
                </w:p>
              </w:txbxContent>
            </v:textbox>
          </v:rect>
        </w:pict>
      </w:r>
      <w:r w:rsidR="00FB195F">
        <w:rPr>
          <w:rFonts w:ascii="黑体" w:eastAsia="黑体" w:cs="黑体" w:hint="eastAsia"/>
          <w:b/>
          <w:sz w:val="32"/>
          <w:szCs w:val="32"/>
        </w:rPr>
        <w:t xml:space="preserve"> </w:t>
      </w:r>
    </w:p>
    <w:p w:rsidR="00ED2506" w:rsidRDefault="00ED2506" w:rsidP="009C07F8">
      <w:pPr>
        <w:rPr>
          <w:rFonts w:ascii="黑体" w:eastAsia="黑体" w:cs="黑体" w:hint="eastAsia"/>
          <w:b/>
          <w:sz w:val="32"/>
          <w:szCs w:val="32"/>
        </w:rPr>
      </w:pPr>
    </w:p>
    <w:p w:rsidR="00ED2506" w:rsidRDefault="00ED2506" w:rsidP="009C07F8">
      <w:pPr>
        <w:rPr>
          <w:rFonts w:ascii="黑体" w:eastAsia="黑体" w:cs="黑体" w:hint="eastAsia"/>
          <w:b/>
          <w:sz w:val="32"/>
          <w:szCs w:val="32"/>
        </w:rPr>
      </w:pPr>
    </w:p>
    <w:p w:rsidR="00ED2506" w:rsidRDefault="00ED2506" w:rsidP="009C07F8">
      <w:pPr>
        <w:rPr>
          <w:rFonts w:ascii="黑体" w:eastAsia="黑体" w:cs="黑体" w:hint="eastAsia"/>
          <w:b/>
          <w:sz w:val="32"/>
          <w:szCs w:val="32"/>
        </w:rPr>
      </w:pPr>
    </w:p>
    <w:p w:rsidR="00ED2506" w:rsidRDefault="00ED2506" w:rsidP="009C07F8">
      <w:pPr>
        <w:rPr>
          <w:rFonts w:ascii="黑体" w:eastAsia="黑体" w:cs="黑体" w:hint="eastAsia"/>
          <w:b/>
          <w:sz w:val="32"/>
          <w:szCs w:val="32"/>
        </w:rPr>
      </w:pPr>
    </w:p>
    <w:p w:rsidR="00ED2506" w:rsidRDefault="00ED2506" w:rsidP="009C07F8">
      <w:pPr>
        <w:rPr>
          <w:rFonts w:ascii="黑体" w:eastAsia="黑体" w:cs="黑体" w:hint="eastAsia"/>
          <w:b/>
          <w:sz w:val="32"/>
          <w:szCs w:val="32"/>
        </w:rPr>
      </w:pPr>
    </w:p>
    <w:p w:rsidR="00ED2506" w:rsidRDefault="00ED2506" w:rsidP="009C07F8">
      <w:pPr>
        <w:rPr>
          <w:rFonts w:ascii="黑体" w:eastAsia="黑体" w:cs="黑体" w:hint="eastAsia"/>
          <w:b/>
          <w:sz w:val="32"/>
          <w:szCs w:val="32"/>
        </w:rPr>
      </w:pPr>
    </w:p>
    <w:p w:rsidR="009C07F8" w:rsidRPr="00593F71" w:rsidRDefault="009C07F8" w:rsidP="009C07F8">
      <w:pPr>
        <w:rPr>
          <w:rFonts w:ascii="黑体" w:eastAsia="黑体" w:cs="黑体" w:hint="eastAsia"/>
          <w:b/>
          <w:sz w:val="32"/>
          <w:szCs w:val="32"/>
        </w:rPr>
      </w:pPr>
      <w:r w:rsidRPr="00593F71">
        <w:rPr>
          <w:rFonts w:ascii="黑体" w:eastAsia="黑体" w:cs="黑体" w:hint="eastAsia"/>
          <w:b/>
          <w:sz w:val="32"/>
          <w:szCs w:val="32"/>
        </w:rPr>
        <w:lastRenderedPageBreak/>
        <w:t>附件一     实验室与设备管理处《技术物资采购合同》</w:t>
      </w:r>
    </w:p>
    <w:p w:rsidR="009C07F8" w:rsidRPr="00593F71" w:rsidRDefault="009C07F8" w:rsidP="00593F71">
      <w:pPr>
        <w:ind w:firstLineChars="1000" w:firstLine="3213"/>
        <w:rPr>
          <w:rFonts w:ascii="黑体" w:eastAsia="黑体" w:cs="黑体" w:hint="eastAsia"/>
          <w:b/>
          <w:sz w:val="32"/>
          <w:szCs w:val="32"/>
        </w:rPr>
      </w:pPr>
      <w:r w:rsidRPr="00593F71">
        <w:rPr>
          <w:rFonts w:ascii="黑体" w:eastAsia="黑体" w:cs="黑体" w:hint="eastAsia"/>
          <w:b/>
          <w:sz w:val="32"/>
          <w:szCs w:val="32"/>
        </w:rPr>
        <w:t xml:space="preserve">   签订工作流程</w:t>
      </w:r>
    </w:p>
    <w:p w:rsidR="009C07F8" w:rsidRPr="00593F71" w:rsidRDefault="00610B2F" w:rsidP="00593F71">
      <w:pPr>
        <w:ind w:firstLineChars="1000" w:firstLine="2108"/>
        <w:rPr>
          <w:rFonts w:ascii="黑体" w:eastAsia="黑体" w:cs="黑体" w:hint="eastAsia"/>
          <w:b/>
          <w:sz w:val="32"/>
          <w:szCs w:val="32"/>
        </w:rPr>
      </w:pPr>
      <w:r w:rsidRPr="00610B2F">
        <w:rPr>
          <w:rFonts w:cs="Times New Roman" w:hint="eastAsi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272" type="#_x0000_t202" style="position:absolute;left:0;text-align:left;margin-left:29.7pt;margin-top:25.8pt;width:326.55pt;height:53.4pt;z-index:251858944;v-text-anchor:middle" fillcolor="window" strokecolor="windowText" strokeweight="1.25pt">
            <v:textbox style="mso-next-textbox:#_x0000_s2272">
              <w:txbxContent>
                <w:p w:rsidR="009C07F8" w:rsidRPr="00236BE7" w:rsidRDefault="009C07F8" w:rsidP="009C07F8">
                  <w:pPr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236BE7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签订范围：</w:t>
                  </w:r>
                  <w:r w:rsidRPr="00236BE7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 xml:space="preserve">1. </w:t>
                  </w:r>
                  <w:r w:rsidRPr="00236BE7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教学、科研、行政、后勤办公和医疗等各类仪器设备采购</w:t>
                  </w:r>
                </w:p>
                <w:p w:rsidR="009C07F8" w:rsidRPr="00236BE7" w:rsidRDefault="009C07F8" w:rsidP="009C07F8">
                  <w:pPr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236BE7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          2. </w:t>
                  </w:r>
                  <w:r w:rsidRPr="00236BE7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图书、教材、药品等采购</w:t>
                  </w:r>
                </w:p>
                <w:p w:rsidR="009C07F8" w:rsidRPr="00236BE7" w:rsidRDefault="009C07F8" w:rsidP="009C07F8">
                  <w:pPr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236BE7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          3. </w:t>
                  </w:r>
                  <w:r w:rsidRPr="00236BE7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安保设施、消防设施和信息化建设</w:t>
                  </w:r>
                </w:p>
                <w:p w:rsidR="009C07F8" w:rsidRPr="00236BE7" w:rsidRDefault="009C07F8" w:rsidP="009C07F8">
                  <w:pPr>
                    <w:ind w:firstLineChars="200" w:firstLine="360"/>
                    <w:rPr>
                      <w:rFonts w:cs="Times New Roman"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C07F8" w:rsidRPr="00593F71" w:rsidRDefault="009C07F8" w:rsidP="009C07F8">
      <w:pPr>
        <w:rPr>
          <w:rFonts w:cs="Times New Roman" w:hint="eastAsia"/>
          <w:b/>
          <w:color w:val="FF0000"/>
          <w:sz w:val="18"/>
          <w:szCs w:val="18"/>
        </w:rPr>
      </w:pPr>
    </w:p>
    <w:p w:rsidR="009C07F8" w:rsidRPr="00593F71" w:rsidRDefault="009C07F8" w:rsidP="009C07F8">
      <w:pPr>
        <w:rPr>
          <w:rFonts w:cs="Times New Roman" w:hint="eastAsia"/>
          <w:b/>
          <w:color w:val="FF0000"/>
          <w:sz w:val="18"/>
          <w:szCs w:val="18"/>
        </w:rPr>
      </w:pPr>
    </w:p>
    <w:p w:rsidR="009C07F8" w:rsidRPr="00593F71" w:rsidRDefault="009C07F8" w:rsidP="009C07F8">
      <w:pPr>
        <w:rPr>
          <w:rFonts w:cs="Times New Roman" w:hint="eastAsia"/>
          <w:b/>
          <w:color w:val="FF0000"/>
          <w:sz w:val="18"/>
          <w:szCs w:val="18"/>
        </w:rPr>
      </w:pPr>
      <w:r w:rsidRPr="00593F71">
        <w:rPr>
          <w:rFonts w:ascii="黑体" w:eastAsia="黑体" w:cs="黑体"/>
          <w:b/>
          <w:sz w:val="32"/>
          <w:szCs w:val="32"/>
        </w:rPr>
        <w:tab/>
      </w:r>
      <w:r w:rsidRPr="00593F71">
        <w:rPr>
          <w:rFonts w:ascii="黑体" w:eastAsia="黑体" w:cs="黑体" w:hint="eastAsia"/>
          <w:b/>
          <w:sz w:val="32"/>
          <w:szCs w:val="32"/>
        </w:rPr>
        <w:t xml:space="preserve">   </w:t>
      </w:r>
    </w:p>
    <w:p w:rsidR="009C07F8" w:rsidRPr="00593F71" w:rsidRDefault="00610B2F" w:rsidP="009C07F8">
      <w:pPr>
        <w:rPr>
          <w:rFonts w:ascii="宋体" w:cs="Times New Roman" w:hint="eastAsia"/>
          <w:b/>
          <w:bCs/>
          <w:sz w:val="28"/>
          <w:szCs w:val="28"/>
        </w:rPr>
      </w:pPr>
      <w:r w:rsidRPr="00610B2F">
        <w:rPr>
          <w:rFonts w:hint="eastAsia"/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238" type="#_x0000_t34" style="position:absolute;left:0;text-align:left;margin-left:148.15pt;margin-top:10.85pt;width:13.35pt;height:.05pt;rotation:90;z-index:251824128;visibility:visible" adj="10760,-93571200,-396162" strokeweight="1pt">
            <v:stroke endarrow="block"/>
          </v:shape>
        </w:pict>
      </w:r>
      <w:r w:rsidRPr="00610B2F">
        <w:rPr>
          <w:rFonts w:hint="eastAsia"/>
          <w:b/>
          <w:noProof/>
        </w:rPr>
        <w:pict>
          <v:shape id="_x0000_s2240" type="#_x0000_t34" style="position:absolute;left:0;text-align:left;margin-left:235.25pt;margin-top:9.7pt;width:15.6pt;height:.05pt;rotation:90;z-index:251826176;visibility:visible" adj=",-92599200,-461146" strokeweight="1pt">
            <v:stroke endarrow="block"/>
          </v:shape>
        </w:pict>
      </w:r>
      <w:r w:rsidRPr="00610B2F">
        <w:rPr>
          <w:rFonts w:ascii="黑体" w:eastAsia="黑体" w:cs="黑体" w:hint="eastAsia"/>
          <w:b/>
          <w:noProof/>
          <w:sz w:val="32"/>
          <w:szCs w:val="32"/>
        </w:rPr>
        <w:pict>
          <v:shape id="_x0000_s2256" type="#_x0000_t202" style="position:absolute;left:0;text-align:left;margin-left:314.25pt;margin-top:17.55pt;width:115.95pt;height:41.25pt;z-index:251842560;v-text-anchor:middle" fillcolor="window" strokecolor="windowText" strokeweight="1.25pt">
            <v:textbox>
              <w:txbxContent>
                <w:p w:rsidR="009C07F8" w:rsidRPr="00593F71" w:rsidRDefault="009C07F8" w:rsidP="009C07F8">
                  <w:pPr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</w:rPr>
                    <w:t xml:space="preserve">01  </w:t>
                  </w: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>中央政府</w:t>
                  </w:r>
                </w:p>
                <w:p w:rsidR="009C07F8" w:rsidRPr="00593F71" w:rsidRDefault="009C07F8" w:rsidP="009C07F8">
                  <w:pPr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>集中采购、协议供货等</w:t>
                  </w:r>
                </w:p>
                <w:p w:rsidR="009C07F8" w:rsidRPr="00434757" w:rsidRDefault="009C07F8" w:rsidP="009C07F8">
                  <w:pPr>
                    <w:rPr>
                      <w:rFonts w:cs="宋体" w:hint="eastAsia"/>
                      <w:color w:val="000000" w:themeColor="text1"/>
                      <w:sz w:val="18"/>
                      <w:szCs w:val="18"/>
                    </w:rPr>
                  </w:pPr>
                </w:p>
                <w:p w:rsidR="009C07F8" w:rsidRPr="00E020E6" w:rsidRDefault="009C07F8" w:rsidP="009C07F8">
                  <w:pPr>
                    <w:ind w:firstLineChars="200" w:firstLine="360"/>
                    <w:rPr>
                      <w:rFonts w:cs="Times New Roman"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10B2F">
        <w:rPr>
          <w:rFonts w:ascii="黑体" w:eastAsia="黑体" w:cs="黑体" w:hint="eastAsia"/>
          <w:b/>
          <w:noProof/>
          <w:sz w:val="32"/>
          <w:szCs w:val="32"/>
        </w:rPr>
        <w:pict>
          <v:shape id="_x0000_s2255" type="#_x0000_t202" style="position:absolute;left:0;text-align:left;margin-left:189.15pt;margin-top:16.95pt;width:115.95pt;height:41.25pt;z-index:251841536;v-text-anchor:middle" fillcolor="window" strokecolor="windowText" strokeweight="1.25pt">
            <v:textbox>
              <w:txbxContent>
                <w:p w:rsidR="009C07F8" w:rsidRPr="00593F71" w:rsidRDefault="009C07F8" w:rsidP="009C07F8">
                  <w:pPr>
                    <w:rPr>
                      <w:rFonts w:cs="宋体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</w:rPr>
                    <w:t xml:space="preserve">01  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8"/>
                      <w:szCs w:val="18"/>
                    </w:rPr>
                    <w:t>院，处等各</w:t>
                  </w:r>
                </w:p>
                <w:p w:rsidR="009C07F8" w:rsidRPr="00593F71" w:rsidRDefault="009C07F8" w:rsidP="009C07F8">
                  <w:pPr>
                    <w:ind w:leftChars="150" w:left="315" w:firstLineChars="50" w:firstLine="90"/>
                    <w:rPr>
                      <w:rFonts w:cs="宋体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000000" w:themeColor="text1"/>
                      <w:sz w:val="18"/>
                      <w:szCs w:val="18"/>
                    </w:rPr>
                    <w:t>单位自行采购</w:t>
                  </w:r>
                </w:p>
                <w:p w:rsidR="009C07F8" w:rsidRPr="00E020E6" w:rsidRDefault="009C07F8" w:rsidP="009C07F8">
                  <w:pPr>
                    <w:rPr>
                      <w:rFonts w:cs="宋体" w:hint="eastAsia"/>
                      <w:color w:val="000000" w:themeColor="text1"/>
                      <w:sz w:val="18"/>
                      <w:szCs w:val="18"/>
                    </w:rPr>
                  </w:pPr>
                </w:p>
                <w:p w:rsidR="009C07F8" w:rsidRPr="00E020E6" w:rsidRDefault="009C07F8" w:rsidP="009C07F8">
                  <w:pPr>
                    <w:ind w:firstLineChars="200" w:firstLine="360"/>
                    <w:rPr>
                      <w:rFonts w:cs="Times New Roman"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10B2F">
        <w:rPr>
          <w:rFonts w:hint="eastAsia"/>
          <w:b/>
          <w:noProof/>
        </w:rPr>
        <w:pict>
          <v:shape id="_x0000_s2237" type="#_x0000_t32" style="position:absolute;left:0;text-align:left;margin-left:278.4pt;margin-top:1.95pt;width:43.2pt;height:15pt;z-index:251823104" o:connectortype="straight">
            <v:stroke endarrow="block"/>
          </v:shape>
        </w:pict>
      </w:r>
      <w:r w:rsidRPr="00610B2F">
        <w:rPr>
          <w:rFonts w:ascii="黑体" w:eastAsia="黑体" w:cs="黑体" w:hint="eastAsia"/>
          <w:b/>
          <w:noProof/>
          <w:sz w:val="32"/>
          <w:szCs w:val="32"/>
        </w:rPr>
        <w:pict>
          <v:shape id="_x0000_s2253" type="#_x0000_t202" style="position:absolute;left:0;text-align:left;margin-left:-28.5pt;margin-top:16.95pt;width:85.95pt;height:41.25pt;z-index:251839488;v-text-anchor:middle" fillcolor="window" strokecolor="windowText" strokeweight="1.25pt">
            <v:textbox>
              <w:txbxContent>
                <w:p w:rsidR="009C07F8" w:rsidRPr="00593F71" w:rsidRDefault="009C07F8" w:rsidP="009C07F8">
                  <w:pPr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</w:rPr>
                    <w:t xml:space="preserve">01   </w:t>
                  </w: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>招标办</w:t>
                  </w:r>
                </w:p>
                <w:p w:rsidR="009C07F8" w:rsidRPr="00593F71" w:rsidRDefault="009C07F8" w:rsidP="00593F71">
                  <w:pPr>
                    <w:ind w:firstLineChars="200" w:firstLine="361"/>
                    <w:rPr>
                      <w:rFonts w:cs="Times New Roman" w:hint="eastAsia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>招标采购</w:t>
                  </w:r>
                </w:p>
              </w:txbxContent>
            </v:textbox>
          </v:shape>
        </w:pict>
      </w:r>
      <w:r w:rsidRPr="00610B2F">
        <w:rPr>
          <w:rFonts w:ascii="黑体" w:eastAsia="黑体" w:cs="黑体" w:hint="eastAsia"/>
          <w:b/>
          <w:noProof/>
          <w:sz w:val="32"/>
          <w:szCs w:val="32"/>
        </w:rPr>
        <w:pict>
          <v:shape id="_x0000_s2254" type="#_x0000_t202" style="position:absolute;left:0;text-align:left;margin-left:66.6pt;margin-top:17.55pt;width:115.95pt;height:41.25pt;z-index:251840512;v-text-anchor:middle" fillcolor="window" strokecolor="windowText" strokeweight="1.25pt">
            <v:textbox>
              <w:txbxContent>
                <w:p w:rsidR="009C07F8" w:rsidRPr="00593F71" w:rsidRDefault="009C07F8" w:rsidP="009C07F8">
                  <w:pPr>
                    <w:rPr>
                      <w:rFonts w:cs="宋体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</w:rPr>
                    <w:t xml:space="preserve">01 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8"/>
                      <w:szCs w:val="18"/>
                    </w:rPr>
                    <w:t>委托校外招标</w:t>
                  </w:r>
                </w:p>
                <w:p w:rsidR="009C07F8" w:rsidRPr="00593F71" w:rsidRDefault="009C07F8" w:rsidP="00593F71">
                  <w:pPr>
                    <w:ind w:leftChars="100" w:left="481" w:hangingChars="150" w:hanging="271"/>
                    <w:rPr>
                      <w:rFonts w:cs="宋体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000000" w:themeColor="text1"/>
                      <w:sz w:val="18"/>
                      <w:szCs w:val="18"/>
                    </w:rPr>
                    <w:t>代理机构招标采购</w:t>
                  </w:r>
                </w:p>
                <w:p w:rsidR="009C07F8" w:rsidRPr="00E020E6" w:rsidRDefault="009C07F8" w:rsidP="009C07F8">
                  <w:pPr>
                    <w:ind w:firstLineChars="200" w:firstLine="360"/>
                    <w:rPr>
                      <w:rFonts w:cs="Times New Roman"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10B2F">
        <w:rPr>
          <w:rFonts w:hint="eastAsia"/>
          <w:b/>
          <w:noProof/>
        </w:rPr>
        <w:pict>
          <v:shape id="_x0000_s2239" type="#_x0000_t32" style="position:absolute;left:0;text-align:left;margin-left:52.2pt;margin-top:4.2pt;width:44.4pt;height:12.75pt;flip:x;z-index:251825152" o:connectortype="straight">
            <v:stroke endarrow="block"/>
          </v:shape>
        </w:pict>
      </w:r>
    </w:p>
    <w:p w:rsidR="009C07F8" w:rsidRPr="00593F71" w:rsidRDefault="009C07F8" w:rsidP="009C07F8">
      <w:pPr>
        <w:rPr>
          <w:rFonts w:cs="Times New Roman" w:hint="eastAsia"/>
          <w:b/>
        </w:rPr>
      </w:pPr>
    </w:p>
    <w:p w:rsidR="009C07F8" w:rsidRPr="00593F71" w:rsidRDefault="00610B2F" w:rsidP="009C07F8">
      <w:pPr>
        <w:rPr>
          <w:rFonts w:cs="Times New Roman" w:hint="eastAsia"/>
          <w:b/>
        </w:rPr>
      </w:pPr>
      <w:r w:rsidRPr="00610B2F">
        <w:rPr>
          <w:rFonts w:hint="eastAsia"/>
          <w:b/>
          <w:noProof/>
        </w:rPr>
        <w:pict>
          <v:shape id="_x0000_s2241" type="#_x0000_t34" style="position:absolute;left:0;text-align:left;margin-left:241pt;margin-top:18.85pt;width:13.8pt;height:.05pt;rotation:90;z-index:251827200;visibility:visible" adj=",-94089600,-692217" strokeweight="1pt">
            <v:stroke endarrow="block"/>
          </v:shape>
        </w:pict>
      </w:r>
      <w:r w:rsidRPr="00610B2F">
        <w:rPr>
          <w:rFonts w:hint="eastAsia"/>
          <w:b/>
          <w:noProof/>
        </w:rPr>
        <w:pict>
          <v:shape id="_x0000_s2234" type="#_x0000_t32" style="position:absolute;left:0;text-align:left;margin-left:380.7pt;margin-top:19.5pt;width:13.8pt;height:0;rotation:90;z-index:251820032;visibility:visible" adj="-643304,-1,-643304" strokeweight="1pt">
            <v:stroke endarrow="block"/>
          </v:shape>
        </w:pict>
      </w:r>
      <w:r w:rsidRPr="00610B2F">
        <w:rPr>
          <w:rFonts w:hint="eastAsia"/>
          <w:b/>
          <w:noProof/>
        </w:rPr>
        <w:pict>
          <v:shape id="_x0000_s2236" type="#_x0000_t32" style="position:absolute;left:0;text-align:left;margin-left:117pt;margin-top:18.6pt;width:14.4pt;height:0;rotation:90;z-index:251822080;visibility:visible" adj="-361800,-1,-361800" strokeweight="1pt">
            <v:stroke endarrow="block"/>
          </v:shape>
        </w:pict>
      </w:r>
      <w:r w:rsidRPr="00610B2F">
        <w:rPr>
          <w:rFonts w:hint="eastAsia"/>
          <w:b/>
          <w:noProof/>
        </w:rPr>
        <w:pict>
          <v:shape id="_x0000_s2235" type="#_x0000_t32" style="position:absolute;left:0;text-align:left;margin-left:1.2pt;margin-top:19.2pt;width:14.4pt;height:0;rotation:90;z-index:251821056;visibility:visible" adj="-147600,-1,-147600" strokeweight="1pt">
            <v:stroke endarrow="block"/>
          </v:shape>
        </w:pict>
      </w:r>
    </w:p>
    <w:p w:rsidR="009C07F8" w:rsidRPr="00593F71" w:rsidRDefault="00610B2F" w:rsidP="009C07F8">
      <w:pPr>
        <w:rPr>
          <w:rFonts w:cs="Times New Roman" w:hint="eastAsia"/>
          <w:b/>
        </w:rPr>
      </w:pPr>
      <w:r w:rsidRPr="00610B2F">
        <w:rPr>
          <w:rFonts w:ascii="黑体" w:eastAsia="黑体" w:cs="黑体" w:hint="eastAsia"/>
          <w:b/>
          <w:noProof/>
          <w:sz w:val="32"/>
          <w:szCs w:val="32"/>
        </w:rPr>
        <w:pict>
          <v:shape id="_x0000_s2257" type="#_x0000_t202" style="position:absolute;left:0;text-align:left;margin-left:-64.5pt;margin-top:10.2pt;width:118.85pt;height:53.4pt;z-index:251843584;v-text-anchor:middle" fillcolor="window" strokecolor="windowText" strokeweight="1.25pt">
            <v:textbox style="mso-next-textbox:#_x0000_s2257">
              <w:txbxContent>
                <w:p w:rsidR="009C07F8" w:rsidRPr="00593F71" w:rsidRDefault="009C07F8" w:rsidP="009C07F8">
                  <w:pPr>
                    <w:rPr>
                      <w:rFonts w:asciiTheme="minorEastAsia" w:eastAsiaTheme="minorEastAsia" w:hAnsiTheme="minorEastAsia" w:cs="宋体"/>
                      <w:b/>
                      <w:color w:val="000000" w:themeColor="text1"/>
                      <w:sz w:val="15"/>
                      <w:szCs w:val="15"/>
                    </w:rPr>
                  </w:pP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00000" w:themeColor="text1"/>
                      <w:sz w:val="15"/>
                      <w:szCs w:val="15"/>
                    </w:rPr>
                    <w:t>招标办 将相关材料送设备处</w:t>
                  </w:r>
                </w:p>
                <w:p w:rsidR="009C07F8" w:rsidRPr="00593F71" w:rsidRDefault="009C07F8" w:rsidP="009C07F8">
                  <w:pPr>
                    <w:rPr>
                      <w:rFonts w:asciiTheme="minorEastAsia" w:eastAsiaTheme="minorEastAsia" w:hAnsiTheme="minorEastAsia" w:cs="宋体"/>
                      <w:b/>
                      <w:color w:val="000000" w:themeColor="text1"/>
                      <w:sz w:val="15"/>
                      <w:szCs w:val="15"/>
                    </w:rPr>
                  </w:pP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FF0000"/>
                    </w:rPr>
                    <w:t>02</w:t>
                  </w: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00000" w:themeColor="text1"/>
                      <w:sz w:val="15"/>
                      <w:szCs w:val="15"/>
                    </w:rPr>
                    <w:t>（中标通知书、招标文件、</w:t>
                  </w:r>
                </w:p>
                <w:p w:rsidR="009C07F8" w:rsidRPr="00593F71" w:rsidRDefault="009C07F8" w:rsidP="009C07F8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 w:themeColor="text1"/>
                      <w:sz w:val="15"/>
                      <w:szCs w:val="15"/>
                    </w:rPr>
                  </w:pP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00000" w:themeColor="text1"/>
                      <w:sz w:val="15"/>
                      <w:szCs w:val="15"/>
                    </w:rPr>
                    <w:t>中标人投标文件）</w:t>
                  </w:r>
                </w:p>
                <w:p w:rsidR="009C07F8" w:rsidRPr="007819DC" w:rsidRDefault="009C07F8" w:rsidP="009C07F8">
                  <w:pPr>
                    <w:ind w:firstLineChars="200" w:firstLine="360"/>
                    <w:rPr>
                      <w:rFonts w:cs="Times New Roman"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610B2F">
        <w:rPr>
          <w:rFonts w:ascii="黑体" w:eastAsia="黑体" w:cs="黑体" w:hint="eastAsia"/>
          <w:b/>
          <w:noProof/>
          <w:sz w:val="32"/>
          <w:szCs w:val="32"/>
        </w:rPr>
        <w:pict>
          <v:shape id="_x0000_s2260" type="#_x0000_t202" style="position:absolute;left:0;text-align:left;margin-left:350.4pt;margin-top:9.6pt;width:112.35pt;height:53.4pt;z-index:251846656;v-text-anchor:middle" fillcolor="window" strokecolor="windowText" strokeweight="1.25pt">
            <v:textbox style="mso-next-textbox:#_x0000_s2260">
              <w:txbxContent>
                <w:p w:rsidR="009C07F8" w:rsidRPr="00593F71" w:rsidRDefault="009C07F8" w:rsidP="009C07F8">
                  <w:pPr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593F71"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  <w:t>招标办将相关材料送设备处</w:t>
                  </w:r>
                </w:p>
                <w:p w:rsidR="009C07F8" w:rsidRPr="00593F71" w:rsidRDefault="009C07F8" w:rsidP="009C07F8">
                  <w:pPr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</w:rPr>
                    <w:t>02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  <w:t>（成交公告、采购文件、</w:t>
                  </w:r>
                </w:p>
                <w:p w:rsidR="009C07F8" w:rsidRPr="00593F71" w:rsidRDefault="009C07F8" w:rsidP="00593F71">
                  <w:pPr>
                    <w:ind w:firstLineChars="350" w:firstLine="527"/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593F71"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  <w:t>相关采购资料）</w:t>
                  </w:r>
                </w:p>
                <w:p w:rsidR="009C07F8" w:rsidRPr="002A05F4" w:rsidRDefault="009C07F8" w:rsidP="009C07F8">
                  <w:pPr>
                    <w:jc w:val="center"/>
                    <w:rPr>
                      <w:rFonts w:cs="宋体" w:hint="eastAsia"/>
                      <w:color w:val="000000" w:themeColor="text1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Pr="00610B2F">
        <w:rPr>
          <w:rFonts w:ascii="黑体" w:eastAsia="黑体" w:cs="黑体" w:hint="eastAsia"/>
          <w:b/>
          <w:noProof/>
          <w:sz w:val="32"/>
          <w:szCs w:val="32"/>
        </w:rPr>
        <w:pict>
          <v:shape id="_x0000_s2259" type="#_x0000_t202" style="position:absolute;left:0;text-align:left;margin-left:189.15pt;margin-top:9.6pt;width:155.6pt;height:53.4pt;z-index:251845632;v-text-anchor:middle" fillcolor="window" strokecolor="windowText" strokeweight="1.25pt">
            <v:textbox style="mso-next-textbox:#_x0000_s2259">
              <w:txbxContent>
                <w:p w:rsidR="009C07F8" w:rsidRPr="00593F71" w:rsidRDefault="009C07F8" w:rsidP="009C07F8">
                  <w:pPr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cs="宋体" w:hint="eastAsia"/>
                      <w:color w:val="000000" w:themeColor="text1"/>
                      <w:sz w:val="15"/>
                      <w:szCs w:val="15"/>
                    </w:rPr>
                    <w:t xml:space="preserve">     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  <w:t>用户单位将相关材料送设备处</w:t>
                  </w:r>
                </w:p>
                <w:p w:rsidR="009C07F8" w:rsidRPr="00593F71" w:rsidRDefault="009C07F8" w:rsidP="009C07F8">
                  <w:pPr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</w:rPr>
                    <w:t>02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  <w:t>（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  <w:t>经招标办审核通过《华中师范大学校内用户单位分散采购项目评审报告》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  <w:t>）</w:t>
                  </w:r>
                </w:p>
              </w:txbxContent>
            </v:textbox>
          </v:shape>
        </w:pict>
      </w:r>
      <w:r w:rsidRPr="00610B2F">
        <w:rPr>
          <w:rFonts w:ascii="黑体" w:eastAsia="黑体" w:cs="黑体" w:hint="eastAsia"/>
          <w:b/>
          <w:noProof/>
          <w:sz w:val="32"/>
          <w:szCs w:val="32"/>
        </w:rPr>
        <w:pict>
          <v:shape id="_x0000_s2258" type="#_x0000_t202" style="position:absolute;left:0;text-align:left;margin-left:60.6pt;margin-top:9.6pt;width:121.8pt;height:53.4pt;z-index:251844608;v-text-anchor:middle" fillcolor="window" strokecolor="windowText" strokeweight="1.25pt">
            <v:textbox style="mso-next-textbox:#_x0000_s2258">
              <w:txbxContent>
                <w:p w:rsidR="009C07F8" w:rsidRPr="00593F71" w:rsidRDefault="009C07F8" w:rsidP="009C07F8">
                  <w:pPr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593F71"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  <w:t>招标代理商将相关材料送设备处</w:t>
                  </w:r>
                </w:p>
                <w:p w:rsidR="009C07F8" w:rsidRPr="00593F71" w:rsidRDefault="009C07F8" w:rsidP="009C07F8">
                  <w:pPr>
                    <w:jc w:val="center"/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</w:rPr>
                    <w:t>02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  <w:t>（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  <w:t>中标通知书、招标文件、</w:t>
                  </w:r>
                </w:p>
                <w:p w:rsidR="009C07F8" w:rsidRPr="00593F71" w:rsidRDefault="009C07F8" w:rsidP="009C07F8">
                  <w:pPr>
                    <w:jc w:val="center"/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593F71">
                    <w:rPr>
                      <w:rFonts w:cs="宋体" w:hint="eastAsia"/>
                      <w:b/>
                      <w:color w:val="000000" w:themeColor="text1"/>
                      <w:sz w:val="15"/>
                      <w:szCs w:val="15"/>
                    </w:rPr>
                    <w:t>中标人投标文件）</w:t>
                  </w:r>
                </w:p>
              </w:txbxContent>
            </v:textbox>
          </v:shape>
        </w:pict>
      </w:r>
      <w:r w:rsidR="009C07F8" w:rsidRPr="00593F71">
        <w:rPr>
          <w:rFonts w:cs="Times New Roman" w:hint="eastAsia"/>
          <w:b/>
        </w:rPr>
        <w:t xml:space="preserve"> </w:t>
      </w:r>
    </w:p>
    <w:p w:rsidR="009C07F8" w:rsidRPr="00593F71" w:rsidRDefault="009C07F8" w:rsidP="009C07F8">
      <w:pPr>
        <w:rPr>
          <w:rFonts w:cs="Times New Roman" w:hint="eastAsia"/>
          <w:b/>
        </w:rPr>
      </w:pPr>
    </w:p>
    <w:p w:rsidR="009C07F8" w:rsidRPr="00593F71" w:rsidRDefault="009C07F8" w:rsidP="009C07F8">
      <w:pPr>
        <w:rPr>
          <w:rFonts w:cs="Times New Roman" w:hint="eastAsia"/>
          <w:b/>
        </w:rPr>
      </w:pPr>
    </w:p>
    <w:p w:rsidR="009C07F8" w:rsidRPr="00593F71" w:rsidRDefault="009C07F8" w:rsidP="009C07F8">
      <w:pPr>
        <w:rPr>
          <w:rFonts w:cs="Times New Roman" w:hint="eastAsia"/>
          <w:b/>
        </w:rPr>
      </w:pPr>
    </w:p>
    <w:p w:rsidR="009C07F8" w:rsidRPr="00593F71" w:rsidRDefault="00610B2F" w:rsidP="009C07F8">
      <w:pPr>
        <w:rPr>
          <w:rFonts w:cs="Times New Roman" w:hint="eastAsia"/>
          <w:b/>
        </w:rPr>
      </w:pPr>
      <w:r w:rsidRPr="00610B2F">
        <w:rPr>
          <w:rFonts w:hint="eastAsia"/>
          <w:b/>
          <w:noProof/>
        </w:rPr>
        <w:pict>
          <v:shape id="_x0000_s2245" type="#_x0000_t32" style="position:absolute;left:0;text-align:left;margin-left:397.8pt;margin-top:10.2pt;width:13.2pt;height:0;rotation:90;z-index:251831296;visibility:visible" adj="-809018,-1,-809018" strokeweight="1pt">
            <v:stroke endarrow="block"/>
          </v:shape>
        </w:pict>
      </w:r>
      <w:r w:rsidRPr="00610B2F">
        <w:rPr>
          <w:rFonts w:hint="eastAsia"/>
          <w:b/>
          <w:noProof/>
        </w:rPr>
        <w:pict>
          <v:shape id="_x0000_s2244" type="#_x0000_t32" style="position:absolute;left:0;text-align:left;margin-left:193.8pt;margin-top:3.6pt;width:27.6pt;height:12.6pt;flip:x;z-index:251830272" o:connectortype="straight">
            <v:stroke endarrow="block"/>
          </v:shape>
        </w:pict>
      </w:r>
      <w:r w:rsidRPr="00610B2F">
        <w:rPr>
          <w:rFonts w:hint="eastAsia"/>
          <w:b/>
          <w:noProof/>
        </w:rPr>
        <w:pict>
          <v:shape id="_x0000_s2243" type="#_x0000_t32" style="position:absolute;left:0;text-align:left;margin-left:16.8pt;margin-top:.6pt;width:29.3pt;height:14.4pt;z-index:251829248" o:connectortype="straight">
            <v:stroke endarrow="block"/>
          </v:shape>
        </w:pict>
      </w:r>
      <w:r w:rsidRPr="00610B2F">
        <w:rPr>
          <w:rFonts w:hint="eastAsia"/>
          <w:b/>
          <w:noProof/>
        </w:rPr>
        <w:pict>
          <v:shape id="_x0000_s2242" type="#_x0000_t34" style="position:absolute;left:0;text-align:left;margin-left:113.45pt;margin-top:8.95pt;width:14.4pt;height:.05pt;rotation:90;z-index:251828224;visibility:visible" adj=",-119232000,-321375" strokeweight="1pt">
            <v:stroke endarrow="block"/>
          </v:shape>
        </w:pict>
      </w:r>
    </w:p>
    <w:p w:rsidR="009C07F8" w:rsidRPr="00593F71" w:rsidRDefault="00610B2F" w:rsidP="009C07F8">
      <w:pPr>
        <w:rPr>
          <w:rFonts w:cs="Times New Roman" w:hint="eastAsia"/>
          <w:b/>
        </w:rPr>
      </w:pPr>
      <w:r w:rsidRPr="00610B2F">
        <w:rPr>
          <w:rFonts w:ascii="黑体" w:eastAsia="黑体" w:cs="黑体" w:hint="eastAsia"/>
          <w:b/>
          <w:noProof/>
          <w:sz w:val="32"/>
          <w:szCs w:val="32"/>
        </w:rPr>
        <w:pict>
          <v:shape id="_x0000_s2262" type="#_x0000_t202" style="position:absolute;left:0;text-align:left;margin-left:247.9pt;margin-top:.6pt;width:211.4pt;height:53.4pt;z-index:251848704;v-text-anchor:middle" fillcolor="window" strokecolor="windowText" strokeweight="1.25pt">
            <v:textbox style="mso-next-textbox:#_x0000_s2262">
              <w:txbxContent>
                <w:p w:rsidR="009C07F8" w:rsidRPr="00593F71" w:rsidRDefault="009C07F8" w:rsidP="00593F71">
                  <w:pPr>
                    <w:ind w:firstLineChars="300" w:firstLine="632"/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</w:rPr>
                    <w:t xml:space="preserve">03 </w:t>
                  </w:r>
                  <w:r w:rsidRPr="00593F71">
                    <w:rPr>
                      <w:rFonts w:cs="宋体"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>中标供货商下载合同</w:t>
                  </w:r>
                </w:p>
                <w:p w:rsidR="009C07F8" w:rsidRPr="00593F71" w:rsidRDefault="009C07F8" w:rsidP="009C07F8">
                  <w:pPr>
                    <w:rPr>
                      <w:rFonts w:cs="Times New Roman" w:hint="eastAsia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Times New Roman" w:hint="eastAsia"/>
                      <w:b/>
                      <w:color w:val="000000"/>
                      <w:sz w:val="18"/>
                      <w:szCs w:val="18"/>
                    </w:rPr>
                    <w:t>（合同文本由央采合同管理系统中自动生成）</w:t>
                  </w:r>
                </w:p>
              </w:txbxContent>
            </v:textbox>
          </v:shape>
        </w:pict>
      </w:r>
      <w:r w:rsidRPr="00610B2F">
        <w:rPr>
          <w:rFonts w:ascii="黑体" w:eastAsia="黑体" w:cs="黑体" w:hint="eastAsia"/>
          <w:b/>
          <w:noProof/>
          <w:sz w:val="32"/>
          <w:szCs w:val="32"/>
        </w:rPr>
        <w:pict>
          <v:shape id="_x0000_s2261" type="#_x0000_t202" style="position:absolute;left:0;text-align:left;margin-left:14.35pt;margin-top:1.65pt;width:211.4pt;height:53.4pt;z-index:251847680;v-text-anchor:middle" fillcolor="window" strokecolor="windowText" strokeweight="1.25pt">
            <v:textbox style="mso-next-textbox:#_x0000_s2261">
              <w:txbxContent>
                <w:p w:rsidR="009C07F8" w:rsidRPr="00593F71" w:rsidRDefault="009C07F8" w:rsidP="00593F71">
                  <w:pPr>
                    <w:ind w:firstLineChars="300" w:firstLine="632"/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</w:rPr>
                    <w:t xml:space="preserve">03 </w:t>
                  </w: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>供货商与用户协商起草合同</w:t>
                  </w:r>
                </w:p>
                <w:p w:rsidR="009C07F8" w:rsidRPr="00593F71" w:rsidRDefault="009C07F8" w:rsidP="009C07F8">
                  <w:pPr>
                    <w:jc w:val="center"/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>（根据招、投标文件中的内容要求起草，可参考</w:t>
                  </w: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 xml:space="preserve">   </w:t>
                  </w: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>设备处网站中的国内、进口等合同模板）</w:t>
                  </w:r>
                </w:p>
                <w:p w:rsidR="009C07F8" w:rsidRPr="00AA08E7" w:rsidRDefault="009C07F8" w:rsidP="009C07F8">
                  <w:pPr>
                    <w:ind w:firstLineChars="200" w:firstLine="360"/>
                    <w:rPr>
                      <w:rFonts w:cs="Times New Roman"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C07F8" w:rsidRPr="00593F71" w:rsidRDefault="009C07F8" w:rsidP="009C07F8">
      <w:pPr>
        <w:rPr>
          <w:rFonts w:cs="Times New Roman" w:hint="eastAsia"/>
          <w:b/>
        </w:rPr>
      </w:pPr>
    </w:p>
    <w:p w:rsidR="009C07F8" w:rsidRPr="00593F71" w:rsidRDefault="009C07F8" w:rsidP="009C07F8">
      <w:pPr>
        <w:rPr>
          <w:rFonts w:cs="Times New Roman" w:hint="eastAsia"/>
          <w:b/>
        </w:rPr>
      </w:pPr>
    </w:p>
    <w:p w:rsidR="009C07F8" w:rsidRPr="00593F71" w:rsidRDefault="00610B2F" w:rsidP="009C07F8">
      <w:pPr>
        <w:rPr>
          <w:rFonts w:cs="Times New Roman" w:hint="eastAsia"/>
          <w:b/>
        </w:rPr>
      </w:pPr>
      <w:r>
        <w:rPr>
          <w:rFonts w:cs="Times New Roman" w:hint="eastAsia"/>
          <w:b/>
          <w:noProof/>
        </w:rPr>
        <w:pict>
          <v:shape id="_x0000_s2233" type="#_x0000_t32" style="position:absolute;left:0;text-align:left;margin-left:150.8pt;margin-top:17.5pt;width:18.45pt;height:0;rotation:90;z-index:251819008;visibility:visible" adj="-292741,-1,-292741" strokeweight="1pt">
            <v:stroke endarrow="block"/>
          </v:shape>
        </w:pict>
      </w:r>
      <w:r w:rsidRPr="00610B2F">
        <w:rPr>
          <w:rFonts w:hint="eastAsia"/>
          <w:b/>
          <w:noProof/>
        </w:rPr>
        <w:pict>
          <v:shape id="_x0000_s2231" type="#_x0000_t32" style="position:absolute;left:0;text-align:left;margin-left:297.2pt;margin-top:16.9pt;width:17.25pt;height:0;rotation:90;z-index:251816960;visibility:visible" adj="-495673,-1,-495673" strokeweight="1pt">
            <v:stroke endarrow="block"/>
          </v:shape>
        </w:pict>
      </w:r>
    </w:p>
    <w:p w:rsidR="009C07F8" w:rsidRPr="00593F71" w:rsidRDefault="00610B2F" w:rsidP="009C07F8">
      <w:pPr>
        <w:rPr>
          <w:rFonts w:cs="Times New Roman" w:hint="eastAsia"/>
          <w:b/>
        </w:rPr>
      </w:pPr>
      <w:r w:rsidRPr="00610B2F">
        <w:rPr>
          <w:rFonts w:ascii="黑体" w:eastAsia="黑体" w:cs="黑体" w:hint="eastAsia"/>
          <w:b/>
          <w:noProof/>
          <w:sz w:val="32"/>
          <w:szCs w:val="32"/>
        </w:rPr>
        <w:pict>
          <v:shape id="_x0000_s2263" type="#_x0000_t202" style="position:absolute;left:0;text-align:left;margin-left:125.4pt;margin-top:11.1pt;width:211.4pt;height:42pt;z-index:251849728;v-text-anchor:middle" fillcolor="window" strokecolor="windowText" strokeweight="1.25pt">
            <v:textbox style="mso-next-textbox:#_x0000_s2263">
              <w:txbxContent>
                <w:p w:rsidR="009C07F8" w:rsidRPr="00593F71" w:rsidRDefault="009C07F8" w:rsidP="009C07F8">
                  <w:pPr>
                    <w:jc w:val="center"/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</w:rPr>
                    <w:t xml:space="preserve">04  </w:t>
                  </w: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>供货商打印合同文本，签字并盖章，</w:t>
                  </w:r>
                </w:p>
                <w:p w:rsidR="009C07F8" w:rsidRPr="00593F71" w:rsidRDefault="009C07F8" w:rsidP="009C07F8">
                  <w:pPr>
                    <w:jc w:val="center"/>
                    <w:rPr>
                      <w:rFonts w:cs="Times New Roman" w:hint="eastAsia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Times New Roman" w:hint="eastAsia"/>
                      <w:b/>
                      <w:color w:val="000000"/>
                      <w:sz w:val="18"/>
                      <w:szCs w:val="18"/>
                    </w:rPr>
                    <w:t>送用户审核</w:t>
                  </w:r>
                </w:p>
              </w:txbxContent>
            </v:textbox>
          </v:shape>
        </w:pict>
      </w:r>
    </w:p>
    <w:p w:rsidR="009C07F8" w:rsidRPr="00593F71" w:rsidRDefault="009C07F8" w:rsidP="009C07F8">
      <w:pPr>
        <w:rPr>
          <w:rFonts w:cs="Times New Roman" w:hint="eastAsia"/>
          <w:b/>
        </w:rPr>
      </w:pPr>
    </w:p>
    <w:p w:rsidR="009C07F8" w:rsidRPr="00593F71" w:rsidRDefault="009C07F8" w:rsidP="009C07F8">
      <w:pPr>
        <w:rPr>
          <w:rFonts w:cs="Times New Roman" w:hint="eastAsia"/>
          <w:b/>
        </w:rPr>
      </w:pPr>
    </w:p>
    <w:p w:rsidR="009C07F8" w:rsidRPr="00593F71" w:rsidRDefault="00610B2F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  <w:r w:rsidRPr="00610B2F">
        <w:rPr>
          <w:rFonts w:cs="Times New Roman" w:hint="eastAsia"/>
          <w:b/>
          <w:noProof/>
        </w:rPr>
        <w:pict>
          <v:shape id="_x0000_s2246" type="#_x0000_t32" style="position:absolute;left:0;text-align:left;margin-left:219.1pt;margin-top:14.65pt;width:16.65pt;height:0;rotation:90;z-index:251832320;visibility:visible" adj="-411827,-1,-411827" strokeweight="1pt">
            <v:stroke endarrow="block"/>
          </v:shape>
        </w:pict>
      </w:r>
      <w:r w:rsidR="009C07F8" w:rsidRPr="00593F71">
        <w:rPr>
          <w:rFonts w:cs="Times New Roman"/>
          <w:b/>
        </w:rPr>
        <w:tab/>
      </w:r>
    </w:p>
    <w:p w:rsidR="009C07F8" w:rsidRPr="00593F71" w:rsidRDefault="00610B2F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  <w:r w:rsidRPr="00610B2F">
        <w:rPr>
          <w:rFonts w:ascii="黑体" w:eastAsia="黑体" w:cs="黑体" w:hint="eastAsia"/>
          <w:b/>
          <w:noProof/>
          <w:sz w:val="32"/>
          <w:szCs w:val="32"/>
        </w:rPr>
        <w:pict>
          <v:shape id="_x0000_s2264" type="#_x0000_t202" style="position:absolute;left:0;text-align:left;margin-left:126.05pt;margin-top:4.95pt;width:211.4pt;height:42pt;z-index:251850752;v-text-anchor:middle" fillcolor="window" strokecolor="windowText" strokeweight="1.25pt">
            <v:textbox style="mso-next-textbox:#_x0000_s2264">
              <w:txbxContent>
                <w:p w:rsidR="009C07F8" w:rsidRPr="00593F71" w:rsidRDefault="009C07F8" w:rsidP="009C07F8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  <w:sz w:val="18"/>
                      <w:szCs w:val="18"/>
                    </w:rPr>
                    <w:t xml:space="preserve">05 </w:t>
                  </w: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00000" w:themeColor="text1"/>
                      <w:sz w:val="18"/>
                      <w:szCs w:val="18"/>
                    </w:rPr>
                    <w:t>用 户 登 录 “办</w:t>
                  </w: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20202"/>
                      <w:kern w:val="0"/>
                      <w:sz w:val="18"/>
                      <w:szCs w:val="18"/>
                    </w:rPr>
                    <w:t>公自动化系统</w:t>
                  </w: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00000" w:themeColor="text1"/>
                      <w:sz w:val="18"/>
                      <w:szCs w:val="18"/>
                    </w:rPr>
                    <w:t>”</w:t>
                  </w:r>
                </w:p>
                <w:p w:rsidR="009C07F8" w:rsidRPr="00593F71" w:rsidRDefault="009C07F8" w:rsidP="009C07F8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 w:themeColor="text1"/>
                      <w:sz w:val="18"/>
                      <w:szCs w:val="18"/>
                    </w:rPr>
                  </w:pP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noProof/>
                      <w:color w:val="000000" w:themeColor="text1"/>
                      <w:sz w:val="18"/>
                      <w:szCs w:val="18"/>
                    </w:rPr>
                    <w:t>点击进入</w:t>
                  </w: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00000"/>
                      <w:sz w:val="18"/>
                      <w:szCs w:val="18"/>
                    </w:rPr>
                    <w:t xml:space="preserve"> “法务信访” </w:t>
                  </w: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noProof/>
                      <w:color w:val="000000"/>
                      <w:sz w:val="18"/>
                      <w:szCs w:val="18"/>
                    </w:rPr>
                    <w:drawing>
                      <wp:inline distT="0" distB="0" distL="0" distR="0">
                        <wp:extent cx="295275" cy="85725"/>
                        <wp:effectExtent l="19050" t="0" r="0" b="0"/>
                        <wp:docPr id="25" name="图片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857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00000"/>
                      <w:sz w:val="18"/>
                      <w:szCs w:val="18"/>
                    </w:rPr>
                    <w:t xml:space="preserve"> “合同管理”栏</w:t>
                  </w:r>
                </w:p>
                <w:p w:rsidR="009C07F8" w:rsidRPr="00AA08E7" w:rsidRDefault="009C07F8" w:rsidP="009C07F8">
                  <w:pPr>
                    <w:jc w:val="center"/>
                    <w:rPr>
                      <w:rFonts w:cs="Times New Roman"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C07F8" w:rsidRPr="00593F71" w:rsidRDefault="009C07F8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</w:p>
    <w:p w:rsidR="009C07F8" w:rsidRPr="00593F71" w:rsidRDefault="009C07F8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</w:p>
    <w:p w:rsidR="009C07F8" w:rsidRPr="00593F71" w:rsidRDefault="00610B2F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  <w:r w:rsidRPr="00610B2F">
        <w:rPr>
          <w:rFonts w:hint="eastAsia"/>
          <w:b/>
          <w:noProof/>
        </w:rPr>
        <w:pict>
          <v:shape id="_x0000_s2232" type="#_x0000_t34" style="position:absolute;left:0;text-align:left;margin-left:217.15pt;margin-top:11.45pt;width:20.55pt;height:.05pt;rotation:90;z-index:251817984;visibility:visible" adj="10774,-220968000,-333670" strokeweight="1pt">
            <v:stroke endarrow="block"/>
          </v:shape>
        </w:pict>
      </w:r>
    </w:p>
    <w:p w:rsidR="009C07F8" w:rsidRPr="00593F71" w:rsidRDefault="00610B2F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  <w:r w:rsidRPr="00610B2F">
        <w:rPr>
          <w:rFonts w:ascii="黑体" w:eastAsia="黑体" w:cs="黑体" w:hint="eastAsia"/>
          <w:b/>
          <w:noProof/>
          <w:sz w:val="32"/>
          <w:szCs w:val="32"/>
        </w:rPr>
        <w:pict>
          <v:shape id="_x0000_s2265" type="#_x0000_t202" style="position:absolute;left:0;text-align:left;margin-left:67.05pt;margin-top:6.15pt;width:320.7pt;height:37.8pt;z-index:251851776;v-text-anchor:middle" fillcolor="window" strokecolor="windowText" strokeweight="1.25pt">
            <v:textbox style="mso-next-textbox:#_x0000_s2265">
              <w:txbxContent>
                <w:p w:rsidR="009C07F8" w:rsidRPr="00593F71" w:rsidRDefault="009C07F8" w:rsidP="009C07F8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  <w:sz w:val="18"/>
                      <w:szCs w:val="18"/>
                    </w:rPr>
                    <w:t xml:space="preserve">06 </w:t>
                  </w: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00000"/>
                      <w:sz w:val="18"/>
                      <w:szCs w:val="18"/>
                    </w:rPr>
                    <w:t>上传电子版“合同”和“招标办出具中标通知书或认定的相关采购资料”</w:t>
                  </w:r>
                </w:p>
                <w:p w:rsidR="009C07F8" w:rsidRPr="00593F71" w:rsidRDefault="009C07F8" w:rsidP="009C07F8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00000"/>
                      <w:sz w:val="18"/>
                      <w:szCs w:val="18"/>
                    </w:rPr>
                    <w:t>提 交 审 核</w:t>
                  </w:r>
                </w:p>
                <w:p w:rsidR="009C07F8" w:rsidRPr="00AA08E7" w:rsidRDefault="009C07F8" w:rsidP="009C07F8">
                  <w:pPr>
                    <w:jc w:val="center"/>
                    <w:rPr>
                      <w:rFonts w:cs="Times New Roman"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C07F8" w:rsidRPr="00593F71" w:rsidRDefault="009C07F8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</w:p>
    <w:p w:rsidR="009C07F8" w:rsidRPr="00593F71" w:rsidRDefault="00610B2F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  <w:r>
        <w:rPr>
          <w:rFonts w:cs="Times New Roman" w:hint="eastAsia"/>
          <w:b/>
          <w:noProof/>
          <w:sz w:val="22"/>
          <w:szCs w:val="22"/>
        </w:rPr>
        <w:pict>
          <v:shape id="_x0000_s2252" type="#_x0000_t34" style="position:absolute;left:0;text-align:left;margin-left:92.05pt;margin-top:20.75pt;width:16.95pt;height:.05pt;rotation:90;z-index:251838464;visibility:visible" adj="-1657,-275076000,-581161" strokeweight="1pt">
            <v:stroke endarrow="block"/>
          </v:shape>
        </w:pict>
      </w:r>
    </w:p>
    <w:p w:rsidR="009C07F8" w:rsidRPr="00593F71" w:rsidRDefault="00610B2F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  <w:r w:rsidRPr="00610B2F">
        <w:rPr>
          <w:rFonts w:cs="Times New Roman" w:hint="eastAsia"/>
          <w:b/>
          <w:noProof/>
        </w:rPr>
        <w:pict>
          <v:shape id="_x0000_s2268" type="#_x0000_t202" style="position:absolute;left:0;text-align:left;margin-left:314.25pt;margin-top:15.15pt;width:112.35pt;height:53.4pt;z-index:251854848;v-text-anchor:middle" fillcolor="window" strokecolor="windowText" strokeweight="1.25pt">
            <v:textbox style="mso-next-textbox:#_x0000_s2268">
              <w:txbxContent>
                <w:p w:rsidR="009C07F8" w:rsidRPr="00593F71" w:rsidRDefault="009C07F8" w:rsidP="009C07F8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  <w:sz w:val="18"/>
                      <w:szCs w:val="18"/>
                    </w:rPr>
                    <w:t xml:space="preserve">09 </w:t>
                  </w:r>
                  <w:r w:rsidRPr="00593F71">
                    <w:rPr>
                      <w:rFonts w:cs="宋体" w:hint="eastAsia"/>
                      <w:b/>
                      <w:color w:val="FF0000"/>
                      <w:sz w:val="18"/>
                      <w:szCs w:val="18"/>
                    </w:rPr>
                    <w:t>第三审</w:t>
                  </w:r>
                </w:p>
                <w:p w:rsidR="009C07F8" w:rsidRPr="00593F71" w:rsidRDefault="009C07F8" w:rsidP="009C07F8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00000"/>
                      <w:sz w:val="18"/>
                      <w:szCs w:val="18"/>
                    </w:rPr>
                    <w:t>提交到学校法制办公室</w:t>
                  </w:r>
                </w:p>
                <w:p w:rsidR="009C07F8" w:rsidRPr="00593F71" w:rsidRDefault="009C07F8" w:rsidP="009C07F8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00000"/>
                      <w:sz w:val="18"/>
                      <w:szCs w:val="18"/>
                    </w:rPr>
                    <w:t>审核</w:t>
                  </w:r>
                </w:p>
                <w:p w:rsidR="009C07F8" w:rsidRPr="00360535" w:rsidRDefault="009C07F8" w:rsidP="009C07F8">
                  <w:pPr>
                    <w:jc w:val="center"/>
                    <w:rPr>
                      <w:rFonts w:cs="宋体" w:hint="eastAsia"/>
                      <w:color w:val="000000" w:themeColor="text1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Pr="00610B2F">
        <w:rPr>
          <w:rFonts w:cs="Times New Roman" w:hint="eastAsia"/>
          <w:b/>
          <w:noProof/>
        </w:rPr>
        <w:pict>
          <v:shape id="_x0000_s2267" type="#_x0000_t202" style="position:absolute;left:0;text-align:left;margin-left:164.55pt;margin-top:15.15pt;width:112.35pt;height:53.4pt;z-index:251853824;v-text-anchor:middle" fillcolor="window" strokecolor="windowText" strokeweight="1.25pt">
            <v:textbox style="mso-next-textbox:#_x0000_s2267">
              <w:txbxContent>
                <w:p w:rsidR="009C07F8" w:rsidRPr="00593F71" w:rsidRDefault="009C07F8" w:rsidP="009C07F8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  <w:sz w:val="18"/>
                      <w:szCs w:val="18"/>
                    </w:rPr>
                    <w:t xml:space="preserve">08 </w:t>
                  </w:r>
                  <w:r w:rsidRPr="00593F71">
                    <w:rPr>
                      <w:rFonts w:cs="宋体" w:hint="eastAsia"/>
                      <w:b/>
                      <w:color w:val="FF0000"/>
                      <w:sz w:val="18"/>
                      <w:szCs w:val="18"/>
                    </w:rPr>
                    <w:t>第二审</w:t>
                  </w:r>
                  <w:r w:rsidRPr="00593F71"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C07F8" w:rsidRPr="00593F71" w:rsidRDefault="009C07F8" w:rsidP="009C07F8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00000"/>
                      <w:sz w:val="18"/>
                      <w:szCs w:val="18"/>
                    </w:rPr>
                    <w:t>提交到实验室与设备管理处审核</w:t>
                  </w:r>
                </w:p>
                <w:p w:rsidR="009C07F8" w:rsidRPr="00360535" w:rsidRDefault="009C07F8" w:rsidP="009C07F8">
                  <w:pPr>
                    <w:jc w:val="center"/>
                    <w:rPr>
                      <w:rFonts w:cs="宋体" w:hint="eastAsia"/>
                      <w:color w:val="000000" w:themeColor="text1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Pr="00610B2F">
        <w:rPr>
          <w:rFonts w:cs="Times New Roman" w:hint="eastAsia"/>
          <w:b/>
          <w:noProof/>
        </w:rPr>
        <w:pict>
          <v:shape id="_x0000_s2266" type="#_x0000_t202" style="position:absolute;left:0;text-align:left;margin-left:14.35pt;margin-top:15.15pt;width:112.35pt;height:53.4pt;z-index:251852800;v-text-anchor:middle" fillcolor="window" strokecolor="windowText" strokeweight="1.25pt">
            <v:textbox style="mso-next-textbox:#_x0000_s2266">
              <w:txbxContent>
                <w:p w:rsidR="009C07F8" w:rsidRPr="00593F71" w:rsidRDefault="009C07F8" w:rsidP="009C07F8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cs="宋体" w:hint="eastAsia"/>
                      <w:b/>
                      <w:color w:val="FF0000"/>
                      <w:sz w:val="18"/>
                      <w:szCs w:val="18"/>
                    </w:rPr>
                    <w:t xml:space="preserve">07 </w:t>
                  </w:r>
                  <w:r w:rsidRPr="00593F71">
                    <w:rPr>
                      <w:rFonts w:cs="宋体" w:hint="eastAsia"/>
                      <w:b/>
                      <w:color w:val="FF0000"/>
                      <w:sz w:val="18"/>
                      <w:szCs w:val="18"/>
                    </w:rPr>
                    <w:t>第一审</w:t>
                  </w:r>
                  <w:r w:rsidRPr="00593F71"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9C07F8" w:rsidRPr="00593F71" w:rsidRDefault="009C07F8" w:rsidP="009C07F8">
                  <w:pPr>
                    <w:jc w:val="center"/>
                    <w:rPr>
                      <w:rFonts w:asciiTheme="minorEastAsia" w:eastAsiaTheme="minorEastAsia" w:hAnsiTheme="minorEastAsia" w:cs="宋体"/>
                      <w:b/>
                      <w:color w:val="000000"/>
                      <w:sz w:val="18"/>
                      <w:szCs w:val="18"/>
                    </w:rPr>
                  </w:pPr>
                  <w:r w:rsidRPr="00593F71">
                    <w:rPr>
                      <w:rFonts w:asciiTheme="minorEastAsia" w:eastAsiaTheme="minorEastAsia" w:hAnsiTheme="minorEastAsia" w:cs="宋体" w:hint="eastAsia"/>
                      <w:b/>
                      <w:color w:val="000000"/>
                      <w:sz w:val="18"/>
                      <w:szCs w:val="18"/>
                    </w:rPr>
                    <w:t>提交到用户所在单位领导审核</w:t>
                  </w:r>
                </w:p>
                <w:p w:rsidR="009C07F8" w:rsidRPr="00360535" w:rsidRDefault="009C07F8" w:rsidP="009C07F8">
                  <w:pPr>
                    <w:jc w:val="center"/>
                    <w:rPr>
                      <w:rFonts w:cs="宋体" w:hint="eastAsia"/>
                      <w:color w:val="000000" w:themeColor="text1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9C07F8" w:rsidRPr="00593F71" w:rsidRDefault="009C07F8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</w:p>
    <w:p w:rsidR="009C07F8" w:rsidRPr="00593F71" w:rsidRDefault="00610B2F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  <w:r>
        <w:rPr>
          <w:rFonts w:cs="Times New Roman" w:hint="eastAsia"/>
          <w:b/>
          <w:noProof/>
          <w:sz w:val="22"/>
          <w:szCs w:val="22"/>
        </w:rPr>
        <w:pict>
          <v:shape id="_x0000_s2248" type="#_x0000_t32" style="position:absolute;left:0;text-align:left;margin-left:282.15pt;margin-top:10.2pt;width:32.3pt;height:0;z-index:251834368" o:connectortype="straight">
            <v:stroke endarrow="block"/>
          </v:shape>
        </w:pict>
      </w:r>
      <w:r>
        <w:rPr>
          <w:rFonts w:cs="Times New Roman" w:hint="eastAsia"/>
          <w:b/>
          <w:noProof/>
          <w:sz w:val="22"/>
          <w:szCs w:val="22"/>
        </w:rPr>
        <w:pict>
          <v:shape id="_x0000_s2247" type="#_x0000_t32" style="position:absolute;left:0;text-align:left;margin-left:126.05pt;margin-top:10.2pt;width:32.3pt;height:0;z-index:251833344" o:connectortype="straight">
            <v:stroke endarrow="block"/>
          </v:shape>
        </w:pict>
      </w:r>
    </w:p>
    <w:p w:rsidR="009C07F8" w:rsidRPr="00593F71" w:rsidRDefault="009C07F8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</w:p>
    <w:p w:rsidR="009C07F8" w:rsidRPr="00593F71" w:rsidRDefault="00610B2F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  <w:r>
        <w:rPr>
          <w:rFonts w:cs="Times New Roman" w:hint="eastAsia"/>
          <w:b/>
          <w:noProof/>
          <w:sz w:val="22"/>
          <w:szCs w:val="22"/>
        </w:rPr>
        <w:pict>
          <v:shape id="_x0000_s2249" type="#_x0000_t34" style="position:absolute;left:0;text-align:left;margin-left:363.6pt;margin-top:14.6pt;width:16.95pt;height:.05pt;rotation:90;z-index:251835392;visibility:visible" adj="10768,-275076000,-581161" strokeweight="1pt">
            <v:stroke endarrow="block"/>
          </v:shape>
        </w:pict>
      </w:r>
    </w:p>
    <w:p w:rsidR="009C07F8" w:rsidRPr="00593F71" w:rsidRDefault="00610B2F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  <w:r w:rsidRPr="00610B2F">
        <w:rPr>
          <w:rFonts w:cs="Times New Roman" w:hint="eastAsia"/>
          <w:b/>
          <w:noProof/>
        </w:rPr>
        <w:pict>
          <v:shape id="_x0000_s2270" type="#_x0000_t202" style="position:absolute;left:0;text-align:left;margin-left:13.05pt;margin-top:8.85pt;width:145.3pt;height:42pt;z-index:251856896;v-text-anchor:middle" fillcolor="window" strokecolor="windowText" strokeweight="1.25pt">
            <v:textbox style="mso-next-textbox:#_x0000_s2270">
              <w:txbxContent>
                <w:p w:rsidR="009C07F8" w:rsidRPr="00593F71" w:rsidRDefault="009C07F8" w:rsidP="009C07F8">
                  <w:pPr>
                    <w:jc w:val="left"/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FF0000"/>
                    </w:rPr>
                    <w:t>1</w:t>
                  </w:r>
                  <w:r w:rsidRPr="00593F71">
                    <w:rPr>
                      <w:rFonts w:cs="宋体" w:hint="eastAsia"/>
                      <w:b/>
                      <w:color w:val="FF0000"/>
                    </w:rPr>
                    <w:t xml:space="preserve">1 </w:t>
                  </w: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>校办审核完成加盖</w:t>
                  </w: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>华中师范大学合同专用章，合同生效</w:t>
                  </w:r>
                </w:p>
                <w:p w:rsidR="009C07F8" w:rsidRPr="00360535" w:rsidRDefault="009C07F8" w:rsidP="009C07F8">
                  <w:pPr>
                    <w:jc w:val="center"/>
                    <w:rPr>
                      <w:rFonts w:cs="宋体" w:hint="eastAsia"/>
                      <w:color w:val="000000" w:themeColor="text1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Pr="00610B2F">
        <w:rPr>
          <w:rFonts w:cs="Times New Roman" w:hint="eastAsia"/>
          <w:b/>
          <w:noProof/>
        </w:rPr>
        <w:pict>
          <v:shape id="_x0000_s2269" type="#_x0000_t202" style="position:absolute;left:0;text-align:left;margin-left:203.55pt;margin-top:8.85pt;width:249.45pt;height:42pt;z-index:251855872;v-text-anchor:middle" fillcolor="window" strokecolor="windowText" strokeweight="1.25pt">
            <v:textbox style="mso-next-textbox:#_x0000_s2269">
              <w:txbxContent>
                <w:p w:rsidR="009C07F8" w:rsidRPr="00593F71" w:rsidRDefault="009C07F8" w:rsidP="009C07F8">
                  <w:pPr>
                    <w:rPr>
                      <w:rFonts w:cs="宋体" w:hint="eastAsia"/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rFonts w:cs="宋体" w:hint="eastAsia"/>
                      <w:color w:val="FF0000"/>
                    </w:rPr>
                    <w:t>1</w:t>
                  </w:r>
                  <w:r w:rsidRPr="00593F71">
                    <w:rPr>
                      <w:rFonts w:cs="宋体" w:hint="eastAsia"/>
                      <w:b/>
                      <w:color w:val="FF0000"/>
                    </w:rPr>
                    <w:t xml:space="preserve">0 </w:t>
                  </w:r>
                  <w:r w:rsidRPr="00593F71">
                    <w:rPr>
                      <w:rFonts w:cs="宋体" w:hint="eastAsia"/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8"/>
                      <w:szCs w:val="18"/>
                    </w:rPr>
                    <w:t>用户将纸板合同签字后（一式四份）送设备处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8"/>
                      <w:szCs w:val="18"/>
                    </w:rPr>
                    <w:t>206</w:t>
                  </w:r>
                  <w:r w:rsidRPr="00593F71">
                    <w:rPr>
                      <w:rFonts w:cs="宋体" w:hint="eastAsia"/>
                      <w:b/>
                      <w:color w:val="000000" w:themeColor="text1"/>
                      <w:sz w:val="18"/>
                      <w:szCs w:val="18"/>
                    </w:rPr>
                    <w:t>办</w:t>
                  </w:r>
                  <w:r w:rsidRPr="00593F71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>公室，设备处审核确认后送学校办公室办理合同盖章手续</w:t>
                  </w:r>
                </w:p>
                <w:p w:rsidR="009C07F8" w:rsidRPr="00360535" w:rsidRDefault="009C07F8" w:rsidP="009C07F8">
                  <w:pPr>
                    <w:jc w:val="center"/>
                    <w:rPr>
                      <w:rFonts w:cs="Times New Roman" w:hint="eastAsia"/>
                      <w:color w:val="00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9C07F8" w:rsidRPr="00593F71" w:rsidRDefault="00610B2F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  <w:r>
        <w:rPr>
          <w:rFonts w:cs="Times New Roman" w:hint="eastAsia"/>
          <w:b/>
          <w:noProof/>
          <w:sz w:val="22"/>
          <w:szCs w:val="22"/>
        </w:rPr>
        <w:pict>
          <v:shape id="_x0000_s2250" type="#_x0000_t32" style="position:absolute;left:0;text-align:left;margin-left:162.55pt;margin-top:13.05pt;width:31.4pt;height:0;flip:x;z-index:251836416" o:connectortype="straight">
            <v:stroke endarrow="block"/>
          </v:shape>
        </w:pict>
      </w:r>
    </w:p>
    <w:p w:rsidR="009C07F8" w:rsidRPr="00593F71" w:rsidRDefault="009C07F8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</w:p>
    <w:p w:rsidR="009C07F8" w:rsidRPr="00593F71" w:rsidRDefault="00610B2F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  <w:r>
        <w:rPr>
          <w:rFonts w:cs="Times New Roman" w:hint="eastAsia"/>
          <w:b/>
          <w:noProof/>
          <w:sz w:val="22"/>
          <w:szCs w:val="22"/>
        </w:rPr>
        <w:pict>
          <v:shape id="_x0000_s2251" type="#_x0000_t32" style="position:absolute;left:0;text-align:left;margin-left:91.1pt;margin-top:13.5pt;width:18.9pt;height:0;rotation:90;z-index:251837440;visibility:visible" adj="-187257,-1,-187257" strokeweight="1pt">
            <v:stroke endarrow="block"/>
          </v:shape>
        </w:pict>
      </w:r>
    </w:p>
    <w:p w:rsidR="009C07F8" w:rsidRPr="00593F71" w:rsidRDefault="00610B2F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  <w:r w:rsidRPr="00610B2F">
        <w:rPr>
          <w:rFonts w:cs="Times New Roman" w:hint="eastAsia"/>
          <w:b/>
          <w:noProof/>
        </w:rPr>
        <w:pict>
          <v:shape id="_x0000_s2271" type="#_x0000_t202" style="position:absolute;left:0;text-align:left;margin-left:65.4pt;margin-top:5.1pt;width:211.4pt;height:37.95pt;z-index:251857920;v-text-anchor:middle" fillcolor="window" strokecolor="windowText" strokeweight="1.25pt">
            <v:textbox style="mso-next-textbox:#_x0000_s2271">
              <w:txbxContent>
                <w:p w:rsidR="009C07F8" w:rsidRPr="00F568AD" w:rsidRDefault="009C07F8" w:rsidP="00F568AD">
                  <w:pPr>
                    <w:ind w:firstLineChars="150" w:firstLine="316"/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</w:pPr>
                  <w:r w:rsidRPr="00F568AD">
                    <w:rPr>
                      <w:rFonts w:cs="宋体" w:hint="eastAsia"/>
                      <w:b/>
                      <w:color w:val="FF0000"/>
                    </w:rPr>
                    <w:t xml:space="preserve">12  </w:t>
                  </w:r>
                  <w:r w:rsidRPr="00F568AD">
                    <w:rPr>
                      <w:rFonts w:cs="宋体" w:hint="eastAsia"/>
                      <w:b/>
                      <w:color w:val="000000"/>
                      <w:sz w:val="18"/>
                      <w:szCs w:val="18"/>
                    </w:rPr>
                    <w:t>设备处通知用户，供货商领取合同</w:t>
                  </w:r>
                </w:p>
              </w:txbxContent>
            </v:textbox>
          </v:shape>
        </w:pict>
      </w:r>
    </w:p>
    <w:p w:rsidR="009C07F8" w:rsidRPr="00593F71" w:rsidRDefault="009C07F8" w:rsidP="009C07F8">
      <w:pPr>
        <w:tabs>
          <w:tab w:val="left" w:pos="6765"/>
          <w:tab w:val="left" w:pos="6930"/>
        </w:tabs>
        <w:rPr>
          <w:rFonts w:cs="Times New Roman" w:hint="eastAsia"/>
          <w:b/>
          <w:sz w:val="22"/>
          <w:szCs w:val="22"/>
        </w:rPr>
      </w:pPr>
      <w:r w:rsidRPr="00593F71">
        <w:rPr>
          <w:rFonts w:cs="Times New Roman" w:hint="eastAsia"/>
          <w:b/>
          <w:sz w:val="22"/>
          <w:szCs w:val="22"/>
        </w:rPr>
        <w:t xml:space="preserve"> </w:t>
      </w:r>
    </w:p>
    <w:p w:rsidR="00AF5419" w:rsidRPr="00573208" w:rsidRDefault="002D2C91" w:rsidP="00DA5232">
      <w:pPr>
        <w:jc w:val="left"/>
        <w:rPr>
          <w:rFonts w:ascii="黑体" w:eastAsia="黑体" w:cs="黑体" w:hint="eastAsia"/>
          <w:sz w:val="30"/>
          <w:szCs w:val="30"/>
        </w:rPr>
      </w:pPr>
      <w:r>
        <w:rPr>
          <w:rFonts w:ascii="黑体" w:eastAsia="黑体" w:cs="黑体" w:hint="eastAsia"/>
          <w:sz w:val="30"/>
          <w:szCs w:val="30"/>
        </w:rPr>
        <w:lastRenderedPageBreak/>
        <w:t>附件二</w:t>
      </w:r>
      <w:r w:rsidR="00DA5232">
        <w:rPr>
          <w:rFonts w:ascii="黑体" w:eastAsia="黑体" w:cs="黑体" w:hint="eastAsia"/>
          <w:sz w:val="30"/>
          <w:szCs w:val="30"/>
        </w:rPr>
        <w:t xml:space="preserve">   </w:t>
      </w:r>
      <w:r w:rsidR="00A22527" w:rsidRPr="00573208">
        <w:rPr>
          <w:rFonts w:ascii="黑体" w:eastAsia="黑体" w:cs="黑体" w:hint="eastAsia"/>
          <w:sz w:val="30"/>
          <w:szCs w:val="30"/>
        </w:rPr>
        <w:t>实验室与设备管理处《</w:t>
      </w:r>
      <w:r w:rsidR="0014437D" w:rsidRPr="00573208">
        <w:rPr>
          <w:rFonts w:ascii="黑体" w:eastAsia="黑体" w:cs="黑体" w:hint="eastAsia"/>
          <w:sz w:val="30"/>
          <w:szCs w:val="30"/>
        </w:rPr>
        <w:t>仪器设备与</w:t>
      </w:r>
      <w:r w:rsidR="00A22527" w:rsidRPr="00573208">
        <w:rPr>
          <w:rFonts w:ascii="黑体" w:eastAsia="黑体" w:cs="黑体" w:hint="eastAsia"/>
          <w:sz w:val="30"/>
          <w:szCs w:val="30"/>
        </w:rPr>
        <w:t>技术物资采购合同》</w:t>
      </w:r>
    </w:p>
    <w:p w:rsidR="009C4901" w:rsidRDefault="00A22527" w:rsidP="00302614">
      <w:pPr>
        <w:ind w:firstLineChars="950" w:firstLine="2850"/>
        <w:rPr>
          <w:rFonts w:ascii="黑体" w:eastAsia="黑体" w:cs="黑体" w:hint="eastAsia"/>
          <w:sz w:val="30"/>
          <w:szCs w:val="30"/>
        </w:rPr>
      </w:pPr>
      <w:r w:rsidRPr="00573208">
        <w:rPr>
          <w:rFonts w:ascii="黑体" w:eastAsia="黑体" w:cs="黑体" w:hint="eastAsia"/>
          <w:sz w:val="30"/>
          <w:szCs w:val="30"/>
        </w:rPr>
        <w:t>验收工作流程</w:t>
      </w:r>
    </w:p>
    <w:p w:rsidR="005C3E74" w:rsidRPr="005757F7" w:rsidRDefault="00610B2F" w:rsidP="001D4962">
      <w:pPr>
        <w:ind w:firstLineChars="950" w:firstLine="2850"/>
        <w:rPr>
          <w:rFonts w:ascii="黑体" w:eastAsia="黑体" w:cs="黑体" w:hint="eastAsia"/>
          <w:sz w:val="30"/>
          <w:szCs w:val="30"/>
        </w:rPr>
      </w:pPr>
      <w:r>
        <w:rPr>
          <w:rFonts w:ascii="黑体" w:eastAsia="黑体" w:cs="黑体" w:hint="eastAsia"/>
          <w:noProof/>
          <w:sz w:val="30"/>
          <w:szCs w:val="30"/>
        </w:rPr>
        <w:pict>
          <v:shape id="_x0000_s2216" type="#_x0000_t202" style="position:absolute;left:0;text-align:left;margin-left:88.2pt;margin-top:12.75pt;width:193.05pt;height:51.6pt;z-index:251801600;v-text-anchor:middle" fillcolor="window" strokecolor="windowText" strokeweight="1.25pt">
            <v:textbox>
              <w:txbxContent>
                <w:p w:rsidR="007B0B12" w:rsidRDefault="001D4962" w:rsidP="007B0B12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>
                    <w:rPr>
                      <w:rFonts w:cs="Times New Roman" w:hint="eastAsia"/>
                      <w:b/>
                      <w:color w:val="000000" w:themeColor="text1"/>
                    </w:rPr>
                    <w:t>必须验收范围</w:t>
                  </w:r>
                </w:p>
                <w:p w:rsidR="001D4962" w:rsidRPr="001D4962" w:rsidRDefault="001D4962" w:rsidP="007B0B12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>
                    <w:rPr>
                      <w:rFonts w:cs="Times New Roman" w:hint="eastAsia"/>
                      <w:b/>
                      <w:color w:val="000000" w:themeColor="text1"/>
                    </w:rPr>
                    <w:t>总金额</w:t>
                  </w:r>
                  <w:r>
                    <w:rPr>
                      <w:rFonts w:cs="Times New Roman" w:hint="eastAsia"/>
                      <w:b/>
                      <w:color w:val="000000" w:themeColor="text1"/>
                    </w:rPr>
                    <w:t xml:space="preserve"> </w:t>
                  </w:r>
                  <w:r>
                    <w:rPr>
                      <w:rFonts w:cs="Times New Roman" w:hint="eastAsia"/>
                      <w:b/>
                      <w:color w:val="000000" w:themeColor="text1"/>
                    </w:rPr>
                    <w:t>≥</w:t>
                  </w:r>
                  <w:r w:rsidRPr="00DF44A5">
                    <w:rPr>
                      <w:rFonts w:cs="Times New Roman" w:hint="eastAsia"/>
                      <w:b/>
                      <w:color w:val="000000" w:themeColor="text1"/>
                    </w:rPr>
                    <w:t>8</w:t>
                  </w:r>
                  <w:r w:rsidRPr="00DF44A5">
                    <w:rPr>
                      <w:rFonts w:cs="Times New Roman" w:hint="eastAsia"/>
                      <w:b/>
                      <w:color w:val="000000" w:themeColor="text1"/>
                    </w:rPr>
                    <w:t>万以上的项目合同</w:t>
                  </w:r>
                </w:p>
              </w:txbxContent>
            </v:textbox>
          </v:shape>
        </w:pict>
      </w:r>
    </w:p>
    <w:p w:rsidR="00E87EB9" w:rsidRDefault="00610B2F">
      <w:pPr>
        <w:rPr>
          <w:rFonts w:hint="eastAsia"/>
        </w:rPr>
      </w:pP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054" type="#_x0000_t32" style="position:absolute;left:0;text-align:left;margin-left:182.25pt;margin-top:32.7pt;width:.05pt;height:12pt;z-index:251664384" o:connectortype="straight">
            <v:stroke endarrow="block"/>
          </v:shape>
        </w:pict>
      </w:r>
      <w:r w:rsidR="00AA1887">
        <w:rPr>
          <w:rFonts w:hint="eastAsia"/>
        </w:rPr>
        <w:t xml:space="preserve">     </w:t>
      </w:r>
    </w:p>
    <w:p w:rsidR="00AF5419" w:rsidRDefault="00AF5419">
      <w:pPr>
        <w:rPr>
          <w:rFonts w:hint="eastAsia"/>
        </w:rPr>
      </w:pPr>
    </w:p>
    <w:p w:rsidR="00D42871" w:rsidRDefault="00610B2F">
      <w:pPr>
        <w:rPr>
          <w:rFonts w:hint="eastAsia"/>
        </w:rPr>
      </w:pPr>
      <w:r w:rsidRPr="00610B2F">
        <w:rPr>
          <w:rFonts w:ascii="黑体" w:eastAsia="黑体" w:cs="黑体" w:hint="eastAsia"/>
          <w:noProof/>
          <w:sz w:val="30"/>
          <w:szCs w:val="30"/>
        </w:rPr>
        <w:pict>
          <v:shape id="_x0000_s2217" type="#_x0000_t202" style="position:absolute;left:0;text-align:left;margin-left:121.8pt;margin-top:13.5pt;width:117.6pt;height:31.2pt;z-index:251802624;v-text-anchor:middle" fillcolor="window" strokecolor="windowText" strokeweight="1.25pt">
            <v:textbox>
              <w:txbxContent>
                <w:p w:rsidR="001D4962" w:rsidRPr="001D4962" w:rsidRDefault="001D4962" w:rsidP="001D4962">
                  <w:pPr>
                    <w:ind w:firstLineChars="100" w:firstLine="211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301D60">
                    <w:rPr>
                      <w:rFonts w:cs="Times New Roman" w:hint="eastAsia"/>
                      <w:b/>
                      <w:color w:val="FF0000"/>
                    </w:rPr>
                    <w:t>01</w:t>
                  </w:r>
                  <w:r>
                    <w:rPr>
                      <w:rFonts w:cs="Times New Roman" w:hint="eastAsia"/>
                      <w:b/>
                      <w:color w:val="000000" w:themeColor="text1"/>
                    </w:rPr>
                    <w:t xml:space="preserve">  </w:t>
                  </w:r>
                  <w:r w:rsidRPr="00DF44A5">
                    <w:rPr>
                      <w:rFonts w:cs="Times New Roman" w:hint="eastAsia"/>
                      <w:b/>
                      <w:color w:val="000000" w:themeColor="text1"/>
                    </w:rPr>
                    <w:t>用户收到货物</w:t>
                  </w:r>
                </w:p>
              </w:txbxContent>
            </v:textbox>
          </v:shape>
        </w:pict>
      </w: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068" type="#_x0000_t32" style="position:absolute;left:0;text-align:left;margin-left:181.9pt;margin-top:35.85pt;width:.05pt;height:30.6pt;z-index:251676672" o:connectortype="straight">
            <v:stroke endarrow="block"/>
          </v:shape>
        </w:pict>
      </w: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060" type="#_x0000_t32" style="position:absolute;left:0;text-align:left;margin-left:57.1pt;margin-top:50.25pt;width:.05pt;height:18.6pt;z-index:251670528" o:connectortype="straight">
            <v:stroke endarrow="block"/>
          </v:shape>
        </w:pict>
      </w: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066" type="#_x0000_t32" style="position:absolute;left:0;text-align:left;margin-left:57.1pt;margin-top:50.25pt;width:246.55pt;height:.9pt;z-index:251675648" o:connectortype="straight"/>
        </w:pict>
      </w:r>
    </w:p>
    <w:p w:rsidR="00D42871" w:rsidRPr="00D42871" w:rsidRDefault="00D42871" w:rsidP="00D42871">
      <w:pPr>
        <w:rPr>
          <w:rFonts w:hint="eastAsia"/>
        </w:rPr>
      </w:pPr>
    </w:p>
    <w:p w:rsidR="00D42871" w:rsidRPr="00D42871" w:rsidRDefault="00D42871" w:rsidP="00D42871">
      <w:pPr>
        <w:rPr>
          <w:rFonts w:hint="eastAsia"/>
        </w:rPr>
      </w:pPr>
    </w:p>
    <w:p w:rsidR="00D42871" w:rsidRPr="00D42871" w:rsidRDefault="00610B2F" w:rsidP="00D42871">
      <w:pPr>
        <w:rPr>
          <w:rFonts w:hint="eastAsia"/>
        </w:rPr>
      </w:pP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064" type="#_x0000_t32" style="position:absolute;left:0;text-align:left;margin-left:303.55pt;margin-top:4.35pt;width:0;height:17.1pt;z-index:251674624" o:connectortype="straight">
            <v:stroke endarrow="block"/>
          </v:shape>
        </w:pict>
      </w:r>
    </w:p>
    <w:p w:rsidR="00D42871" w:rsidRPr="00D42871" w:rsidRDefault="00610B2F" w:rsidP="00D42871">
      <w:pPr>
        <w:rPr>
          <w:rFonts w:hint="eastAsia"/>
        </w:rPr>
      </w:pPr>
      <w:r w:rsidRPr="00610B2F">
        <w:rPr>
          <w:rFonts w:ascii="黑体" w:eastAsia="黑体" w:cs="黑体" w:hint="eastAsia"/>
          <w:noProof/>
          <w:sz w:val="30"/>
          <w:szCs w:val="30"/>
        </w:rPr>
        <w:pict>
          <v:shape id="_x0000_s2220" type="#_x0000_t202" style="position:absolute;left:0;text-align:left;margin-left:270.6pt;margin-top:5.55pt;width:170.05pt;height:38.25pt;z-index:251805696;v-text-anchor:middle" fillcolor="window" strokecolor="windowText" strokeweight="1.25pt">
            <v:textbox>
              <w:txbxContent>
                <w:p w:rsidR="001D4962" w:rsidRPr="00DF44A5" w:rsidRDefault="001D4962" w:rsidP="001D4962">
                  <w:pPr>
                    <w:ind w:firstLineChars="50" w:firstLine="105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301D60">
                    <w:rPr>
                      <w:rFonts w:cs="Times New Roman" w:hint="eastAsia"/>
                      <w:b/>
                      <w:color w:val="FF0000"/>
                    </w:rPr>
                    <w:t>02</w:t>
                  </w:r>
                  <w:r>
                    <w:rPr>
                      <w:rFonts w:cs="Times New Roman" w:hint="eastAsia"/>
                      <w:b/>
                      <w:color w:val="FF0000"/>
                    </w:rPr>
                    <w:t xml:space="preserve"> </w:t>
                  </w:r>
                  <w:r w:rsidRPr="00DF44A5">
                    <w:rPr>
                      <w:rFonts w:cs="Times New Roman" w:hint="eastAsia"/>
                      <w:b/>
                      <w:color w:val="000000" w:themeColor="text1"/>
                    </w:rPr>
                    <w:t>仪器设备与技术物资</w:t>
                  </w:r>
                </w:p>
                <w:p w:rsidR="001D4962" w:rsidRPr="00DF44A5" w:rsidRDefault="001D4962" w:rsidP="001D4962">
                  <w:pPr>
                    <w:ind w:firstLineChars="350" w:firstLine="738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DF44A5">
                    <w:rPr>
                      <w:rFonts w:cs="Times New Roman" w:hint="eastAsia"/>
                      <w:b/>
                      <w:color w:val="000000" w:themeColor="text1"/>
                    </w:rPr>
                    <w:t>正常试运行</w:t>
                  </w:r>
                </w:p>
                <w:p w:rsidR="001D4962" w:rsidRPr="001D4962" w:rsidRDefault="001D4962" w:rsidP="001D4962">
                  <w:pPr>
                    <w:rPr>
                      <w:rFonts w:cs="Times New Roman" w:hint="eastAsia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610B2F">
        <w:rPr>
          <w:rFonts w:ascii="黑体" w:eastAsia="黑体" w:cs="黑体" w:hint="eastAsia"/>
          <w:noProof/>
          <w:sz w:val="30"/>
          <w:szCs w:val="30"/>
        </w:rPr>
        <w:pict>
          <v:shape id="_x0000_s2219" type="#_x0000_t202" style="position:absolute;left:0;text-align:left;margin-left:95.1pt;margin-top:6.45pt;width:170.05pt;height:38.25pt;z-index:251804672;v-text-anchor:middle" fillcolor="window" strokecolor="windowText" strokeweight="1.25pt">
            <v:textbox>
              <w:txbxContent>
                <w:p w:rsidR="001D4962" w:rsidRPr="00DF44A5" w:rsidRDefault="001D4962" w:rsidP="001D4962">
                  <w:pPr>
                    <w:ind w:firstLineChars="150" w:firstLine="316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301D60">
                    <w:rPr>
                      <w:rFonts w:cs="Times New Roman" w:hint="eastAsia"/>
                      <w:b/>
                      <w:color w:val="FF0000"/>
                    </w:rPr>
                    <w:t>02</w:t>
                  </w:r>
                  <w:r>
                    <w:rPr>
                      <w:rFonts w:cs="Times New Roman" w:hint="eastAsia"/>
                      <w:b/>
                      <w:color w:val="FF0000"/>
                    </w:rPr>
                    <w:t xml:space="preserve">   </w:t>
                  </w:r>
                  <w:r w:rsidRPr="00DF44A5">
                    <w:rPr>
                      <w:rFonts w:cs="Times New Roman" w:hint="eastAsia"/>
                      <w:b/>
                      <w:color w:val="000000" w:themeColor="text1"/>
                    </w:rPr>
                    <w:t>仪器设备与技术物资</w:t>
                  </w:r>
                </w:p>
                <w:p w:rsidR="001D4962" w:rsidRPr="00DF44A5" w:rsidRDefault="001D4962" w:rsidP="001D4962">
                  <w:pPr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DF44A5">
                    <w:rPr>
                      <w:rFonts w:cs="Times New Roman" w:hint="eastAsia"/>
                      <w:b/>
                      <w:color w:val="000000" w:themeColor="text1"/>
                    </w:rPr>
                    <w:t>安装调试到位、操作人员培训完成</w:t>
                  </w:r>
                </w:p>
                <w:p w:rsidR="001D4962" w:rsidRPr="001D4962" w:rsidRDefault="001D4962" w:rsidP="001D4962">
                  <w:pPr>
                    <w:rPr>
                      <w:rFonts w:cs="Times New Roman" w:hint="eastAsia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610B2F">
        <w:rPr>
          <w:rFonts w:ascii="黑体" w:eastAsia="黑体" w:cs="黑体" w:hint="eastAsia"/>
          <w:noProof/>
          <w:sz w:val="30"/>
          <w:szCs w:val="30"/>
        </w:rPr>
        <w:pict>
          <v:shape id="_x0000_s2218" type="#_x0000_t202" style="position:absolute;left:0;text-align:left;margin-left:-75.75pt;margin-top:6.6pt;width:163.95pt;height:38.25pt;z-index:251803648;v-text-anchor:middle" fillcolor="window" strokecolor="windowText" strokeweight="1.25pt">
            <v:textbox>
              <w:txbxContent>
                <w:p w:rsidR="001D4962" w:rsidRPr="00DF44A5" w:rsidRDefault="001D4962" w:rsidP="001D4962">
                  <w:pPr>
                    <w:ind w:firstLineChars="300" w:firstLine="632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301D60">
                    <w:rPr>
                      <w:rFonts w:cs="Times New Roman" w:hint="eastAsia"/>
                      <w:b/>
                      <w:color w:val="FF0000"/>
                    </w:rPr>
                    <w:t>02</w:t>
                  </w:r>
                  <w:r>
                    <w:rPr>
                      <w:rFonts w:cs="Times New Roman" w:hint="eastAsia"/>
                      <w:b/>
                      <w:color w:val="000000" w:themeColor="text1"/>
                    </w:rPr>
                    <w:t xml:space="preserve">   </w:t>
                  </w:r>
                  <w:r w:rsidRPr="00DF44A5">
                    <w:rPr>
                      <w:rFonts w:cs="Times New Roman" w:hint="eastAsia"/>
                      <w:b/>
                      <w:color w:val="000000" w:themeColor="text1"/>
                    </w:rPr>
                    <w:t>开箱验收</w:t>
                  </w:r>
                </w:p>
                <w:p w:rsidR="001D4962" w:rsidRPr="001D4962" w:rsidRDefault="001D4962" w:rsidP="001D4962">
                  <w:pPr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DF44A5">
                    <w:rPr>
                      <w:rFonts w:cs="Times New Roman" w:hint="eastAsia"/>
                      <w:b/>
                      <w:color w:val="000000" w:themeColor="text1"/>
                    </w:rPr>
                    <w:t>（外观、数量、型号与合同一致）</w:t>
                  </w:r>
                </w:p>
              </w:txbxContent>
            </v:textbox>
          </v:shape>
        </w:pict>
      </w:r>
    </w:p>
    <w:p w:rsidR="00D42871" w:rsidRDefault="00D42871" w:rsidP="00D42871">
      <w:pPr>
        <w:rPr>
          <w:rFonts w:hint="eastAsia"/>
        </w:rPr>
      </w:pPr>
    </w:p>
    <w:p w:rsidR="0035780C" w:rsidRPr="00AC696A" w:rsidRDefault="00610B2F" w:rsidP="0035780C">
      <w:pPr>
        <w:rPr>
          <w:rFonts w:hint="eastAsia"/>
        </w:rPr>
      </w:pP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070" type="#_x0000_t32" style="position:absolute;left:0;text-align:left;margin-left:303.7pt;margin-top:13.05pt;width:0;height:12.75pt;z-index:251678720" o:connectortype="straight"/>
        </w:pict>
      </w: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069" type="#_x0000_t32" style="position:absolute;left:0;text-align:left;margin-left:57.1pt;margin-top:13.65pt;width:.05pt;height:12.75pt;z-index:251677696" o:connectortype="straight"/>
        </w:pict>
      </w: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062" type="#_x0000_t32" style="position:absolute;left:0;text-align:left;margin-left:180.9pt;margin-top:15pt;width:.05pt;height:21pt;flip:x;z-index:251672576" o:connectortype="straight">
            <v:stroke endarrow="block"/>
          </v:shape>
        </w:pict>
      </w:r>
    </w:p>
    <w:p w:rsidR="0076111C" w:rsidRDefault="00610B2F" w:rsidP="00D42871">
      <w:pPr>
        <w:jc w:val="center"/>
        <w:rPr>
          <w:rFonts w:hint="eastAsia"/>
        </w:rPr>
      </w:pPr>
      <w:r>
        <w:rPr>
          <w:rFonts w:hint="eastAsia"/>
          <w:noProof/>
        </w:rPr>
        <w:pict>
          <v:roundrect id="_x0000_s2214" style="position:absolute;left:0;text-align:left;margin-left:419.55pt;margin-top:0;width:67.95pt;height:121.2pt;z-index:251800576;visibility:visible;v-text-anchor:middle" arcsize="10923f" fillcolor="window" strokecolor="windowText" strokeweight="1.25pt">
            <v:textbox style="mso-next-textbox:#_x0000_s2214">
              <w:txbxContent>
                <w:p w:rsidR="00754060" w:rsidRPr="00754060" w:rsidRDefault="00754060" w:rsidP="00754060">
                  <w:pPr>
                    <w:ind w:firstLineChars="150" w:firstLine="226"/>
                    <w:rPr>
                      <w:rFonts w:cs="Times New Roman" w:hint="eastAsia"/>
                      <w:b/>
                      <w:color w:val="FF0000"/>
                      <w:sz w:val="15"/>
                      <w:szCs w:val="15"/>
                    </w:rPr>
                  </w:pPr>
                  <w:r w:rsidRPr="00754060">
                    <w:rPr>
                      <w:rFonts w:cs="Times New Roman" w:hint="eastAsia"/>
                      <w:b/>
                      <w:color w:val="FF0000"/>
                      <w:sz w:val="15"/>
                      <w:szCs w:val="15"/>
                    </w:rPr>
                    <w:t>注释</w:t>
                  </w:r>
                  <w:r w:rsidRPr="00754060">
                    <w:rPr>
                      <w:rFonts w:cs="Times New Roman" w:hint="eastAsia"/>
                      <w:b/>
                      <w:color w:val="FF0000"/>
                      <w:sz w:val="15"/>
                      <w:szCs w:val="15"/>
                    </w:rPr>
                    <w:t>1</w:t>
                  </w:r>
                </w:p>
                <w:p w:rsidR="005F0E0A" w:rsidRDefault="00754060" w:rsidP="00754060">
                  <w:pP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754060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相关验收材料</w:t>
                  </w:r>
                </w:p>
                <w:p w:rsidR="00754060" w:rsidRPr="00754060" w:rsidRDefault="00754060" w:rsidP="00754060">
                  <w:pP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754060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1.</w:t>
                  </w:r>
                  <w:r w:rsidRPr="00754060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试运行报告</w:t>
                  </w:r>
                </w:p>
                <w:p w:rsidR="005B2702" w:rsidRDefault="00754060" w:rsidP="00754060">
                  <w:pP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754060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2.</w:t>
                  </w:r>
                  <w:r w:rsidRPr="00754060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第三方检测</w:t>
                  </w:r>
                </w:p>
                <w:p w:rsidR="00754060" w:rsidRPr="00754060" w:rsidRDefault="00754060" w:rsidP="00754060">
                  <w:pP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754060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报告</w:t>
                  </w:r>
                </w:p>
                <w:p w:rsidR="005B2702" w:rsidRDefault="00754060" w:rsidP="00754060">
                  <w:pP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754060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3.</w:t>
                  </w:r>
                  <w:r w:rsidRPr="00754060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项目功能逐</w:t>
                  </w:r>
                </w:p>
                <w:p w:rsidR="00754060" w:rsidRPr="00754060" w:rsidRDefault="00754060" w:rsidP="00754060">
                  <w:pP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754060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项验收报告</w:t>
                  </w:r>
                </w:p>
              </w:txbxContent>
            </v:textbox>
          </v:roundrect>
        </w:pict>
      </w: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071" type="#_x0000_t32" style="position:absolute;left:0;text-align:left;margin-left:57.3pt;margin-top:9.55pt;width:246.55pt;height:.65pt;z-index:251679744" o:connectortype="straight"/>
        </w:pict>
      </w:r>
    </w:p>
    <w:p w:rsidR="0076111C" w:rsidRPr="0076111C" w:rsidRDefault="00610B2F" w:rsidP="0076111C">
      <w:pPr>
        <w:rPr>
          <w:rFonts w:hint="eastAsia"/>
        </w:rPr>
      </w:pPr>
      <w:r w:rsidRPr="00610B2F">
        <w:rPr>
          <w:rFonts w:ascii="黑体" w:eastAsia="黑体" w:cs="黑体" w:hint="eastAsia"/>
          <w:noProof/>
          <w:sz w:val="30"/>
          <w:szCs w:val="30"/>
        </w:rPr>
        <w:pict>
          <v:shape id="_x0000_s2221" type="#_x0000_t202" style="position:absolute;left:0;text-align:left;margin-left:-8.85pt;margin-top:5.95pt;width:379.05pt;height:63.6pt;z-index:251806720;v-text-anchor:middle" fillcolor="window" strokecolor="windowText" strokeweight="1.25pt">
            <v:textbox>
              <w:txbxContent>
                <w:p w:rsidR="002E1A5A" w:rsidRPr="00F217F7" w:rsidRDefault="002E1A5A" w:rsidP="0002499A">
                  <w:pPr>
                    <w:spacing w:line="360" w:lineRule="auto"/>
                    <w:ind w:left="316" w:hangingChars="150" w:hanging="316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301D60">
                    <w:rPr>
                      <w:rFonts w:cs="Times New Roman" w:hint="eastAsia"/>
                      <w:b/>
                      <w:color w:val="FF0000"/>
                    </w:rPr>
                    <w:t>03</w:t>
                  </w:r>
                  <w:r>
                    <w:rPr>
                      <w:rFonts w:cs="Times New Roman" w:hint="eastAsia"/>
                      <w:b/>
                      <w:color w:val="000000" w:themeColor="text1"/>
                    </w:rPr>
                    <w:t xml:space="preserve">  </w:t>
                  </w:r>
                  <w:r w:rsidRPr="00D448AC">
                    <w:rPr>
                      <w:rFonts w:cs="Times New Roman" w:hint="eastAsia"/>
                      <w:b/>
                      <w:color w:val="000000" w:themeColor="text1"/>
                    </w:rPr>
                    <w:t xml:space="preserve"> </w:t>
                  </w:r>
                  <w:r w:rsidRPr="00F217F7">
                    <w:rPr>
                      <w:rFonts w:cs="Times New Roman" w:hint="eastAsia"/>
                      <w:b/>
                      <w:color w:val="000000" w:themeColor="text1"/>
                    </w:rPr>
                    <w:t>用户下载《华中师范大学仪器设备与技术物资采购招标项目合同验收表》</w:t>
                  </w:r>
                </w:p>
                <w:p w:rsidR="002E1A5A" w:rsidRPr="00F217F7" w:rsidRDefault="002E1A5A" w:rsidP="00EB2203">
                  <w:pPr>
                    <w:spacing w:line="360" w:lineRule="auto"/>
                    <w:ind w:leftChars="150" w:left="315" w:firstLineChars="100" w:firstLine="211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F217F7">
                    <w:rPr>
                      <w:rFonts w:cs="Times New Roman" w:hint="eastAsia"/>
                      <w:b/>
                      <w:color w:val="000000" w:themeColor="text1"/>
                    </w:rPr>
                    <w:t>填写商务验收内容的基本信息</w:t>
                  </w:r>
                  <w:r w:rsidRPr="00F217F7">
                    <w:rPr>
                      <w:rFonts w:cs="Times New Roman" w:hint="eastAsia"/>
                      <w:b/>
                      <w:color w:val="000000" w:themeColor="text1"/>
                    </w:rPr>
                    <w:t xml:space="preserve">  </w:t>
                  </w:r>
                  <w:r w:rsidRPr="00F217F7">
                    <w:rPr>
                      <w:rFonts w:cs="Times New Roman" w:hint="eastAsia"/>
                      <w:b/>
                      <w:color w:val="000000" w:themeColor="text1"/>
                    </w:rPr>
                    <w:t>＋</w:t>
                  </w:r>
                  <w:r w:rsidRPr="00F217F7">
                    <w:rPr>
                      <w:rFonts w:cs="Times New Roman" w:hint="eastAsia"/>
                      <w:b/>
                      <w:color w:val="000000" w:themeColor="text1"/>
                    </w:rPr>
                    <w:t xml:space="preserve"> </w:t>
                  </w:r>
                  <w:r w:rsidRPr="00F217F7">
                    <w:rPr>
                      <w:rFonts w:cs="Times New Roman" w:hint="eastAsia"/>
                      <w:b/>
                      <w:color w:val="000000" w:themeColor="text1"/>
                    </w:rPr>
                    <w:t>合同复印件及相关验收材料（</w:t>
                  </w:r>
                  <w:r w:rsidRPr="00F217F7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注释</w:t>
                  </w:r>
                  <w:r w:rsidRPr="00F217F7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1</w:t>
                  </w:r>
                  <w:r w:rsidRPr="00F217F7">
                    <w:rPr>
                      <w:rFonts w:cs="Times New Roman" w:hint="eastAsia"/>
                      <w:b/>
                      <w:color w:val="000000" w:themeColor="text1"/>
                    </w:rPr>
                    <w:t>）</w:t>
                  </w:r>
                </w:p>
              </w:txbxContent>
            </v:textbox>
          </v:shape>
        </w:pict>
      </w:r>
    </w:p>
    <w:p w:rsidR="0076111C" w:rsidRPr="0076111C" w:rsidRDefault="0076111C" w:rsidP="0076111C">
      <w:pPr>
        <w:rPr>
          <w:rFonts w:hint="eastAsia"/>
        </w:rPr>
      </w:pPr>
    </w:p>
    <w:p w:rsidR="0076111C" w:rsidRPr="0076111C" w:rsidRDefault="00610B2F" w:rsidP="0076111C">
      <w:pPr>
        <w:rPr>
          <w:rFonts w:hint="eastAsia"/>
        </w:rPr>
      </w:pPr>
      <w:r>
        <w:rPr>
          <w:rFonts w:hint="eastAsia"/>
          <w:noProof/>
        </w:rPr>
        <w:pict>
          <v:shape id="_x0000_s2151" type="#_x0000_t32" style="position:absolute;left:0;text-align:left;margin-left:414.15pt;margin-top:7.2pt;width:.05pt;height:257.4pt;z-index:251755520" o:connectortype="straight"/>
        </w:pict>
      </w:r>
      <w:r>
        <w:rPr>
          <w:rFonts w:hint="eastAsia"/>
          <w:noProof/>
        </w:rPr>
        <w:pict>
          <v:shape id="_x0000_s2167" type="#_x0000_t32" style="position:absolute;left:0;text-align:left;margin-left:370.2pt;margin-top:7.2pt;width:45.6pt;height:.05pt;flip:x;z-index:251769856" o:connectortype="straight">
            <v:stroke endarrow="block"/>
          </v:shape>
        </w:pict>
      </w:r>
    </w:p>
    <w:p w:rsidR="0076111C" w:rsidRPr="0076111C" w:rsidRDefault="0076111C" w:rsidP="0076111C">
      <w:pPr>
        <w:rPr>
          <w:rFonts w:hint="eastAsia"/>
        </w:rPr>
      </w:pPr>
    </w:p>
    <w:p w:rsidR="0076111C" w:rsidRPr="0076111C" w:rsidRDefault="00610B2F" w:rsidP="0076111C">
      <w:pPr>
        <w:rPr>
          <w:rFonts w:hint="eastAsia"/>
        </w:rPr>
      </w:pP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077" type="#_x0000_t32" style="position:absolute;left:0;text-align:left;margin-left:183.6pt;margin-top:6pt;width:.05pt;height:14.7pt;z-index:251683840" o:connectortype="straight">
            <v:stroke endarrow="block"/>
          </v:shape>
        </w:pict>
      </w:r>
    </w:p>
    <w:p w:rsidR="0076111C" w:rsidRPr="0076111C" w:rsidRDefault="00610B2F" w:rsidP="0076111C">
      <w:pPr>
        <w:rPr>
          <w:rFonts w:hint="eastAsia"/>
        </w:rPr>
      </w:pPr>
      <w:r w:rsidRPr="00610B2F">
        <w:rPr>
          <w:rFonts w:ascii="黑体" w:eastAsia="黑体" w:cs="黑体" w:hint="eastAsia"/>
          <w:noProof/>
          <w:sz w:val="30"/>
          <w:szCs w:val="30"/>
        </w:rPr>
        <w:pict>
          <v:shape id="_x0000_s2222" type="#_x0000_t202" style="position:absolute;left:0;text-align:left;margin-left:39.6pt;margin-top:5.1pt;width:286.8pt;height:42.6pt;z-index:251807744;v-text-anchor:middle" fillcolor="window" strokecolor="windowText" strokeweight="1.25pt">
            <v:textbox>
              <w:txbxContent>
                <w:p w:rsidR="006130B9" w:rsidRDefault="006130B9" w:rsidP="006130B9">
                  <w:pPr>
                    <w:ind w:leftChars="100" w:left="737" w:hangingChars="250" w:hanging="527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>
                    <w:rPr>
                      <w:rFonts w:cs="Times New Roman" w:hint="eastAsia"/>
                      <w:b/>
                      <w:color w:val="FF0000"/>
                    </w:rPr>
                    <w:t xml:space="preserve">04      </w:t>
                  </w:r>
                  <w:r>
                    <w:rPr>
                      <w:rFonts w:cs="Times New Roman" w:hint="eastAsia"/>
                      <w:b/>
                      <w:color w:val="000000" w:themeColor="text1"/>
                    </w:rPr>
                    <w:t>实验室与设备管理处根据合同项目</w:t>
                  </w:r>
                </w:p>
                <w:p w:rsidR="006130B9" w:rsidRPr="006130B9" w:rsidRDefault="006130B9" w:rsidP="006130B9">
                  <w:pPr>
                    <w:ind w:leftChars="350" w:left="735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>
                    <w:rPr>
                      <w:rFonts w:cs="Times New Roman" w:hint="eastAsia"/>
                      <w:b/>
                      <w:color w:val="000000" w:themeColor="text1"/>
                    </w:rPr>
                    <w:t>性质、复杂程度及用户情况安排分类验收</w:t>
                  </w:r>
                </w:p>
              </w:txbxContent>
            </v:textbox>
          </v:shape>
        </w:pict>
      </w:r>
    </w:p>
    <w:p w:rsidR="0076111C" w:rsidRPr="0076111C" w:rsidRDefault="00610B2F" w:rsidP="0076111C">
      <w:pPr>
        <w:rPr>
          <w:rFonts w:hint="eastAsia"/>
        </w:rPr>
      </w:pP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roundrect id="_x0000_s2170" style="position:absolute;left:0;text-align:left;margin-left:418.8pt;margin-top:14.4pt;width:75.45pt;height:330.15pt;z-index:251770880;visibility:visible;v-text-anchor:middle" arcsize="10923f" fillcolor="window" strokecolor="windowText" strokeweight="1.25pt">
            <v:textbox style="mso-next-textbox:#_x0000_s2170">
              <w:txbxContent>
                <w:p w:rsidR="00754060" w:rsidRPr="00754060" w:rsidRDefault="00754060" w:rsidP="003B2CAB">
                  <w:pPr>
                    <w:ind w:left="301" w:hangingChars="200" w:hanging="301"/>
                    <w:jc w:val="center"/>
                    <w:rPr>
                      <w:rFonts w:cs="Times New Roman" w:hint="eastAsia"/>
                      <w:b/>
                      <w:color w:val="FF0000"/>
                      <w:sz w:val="15"/>
                      <w:szCs w:val="15"/>
                    </w:rPr>
                  </w:pPr>
                  <w:r w:rsidRPr="00754060">
                    <w:rPr>
                      <w:rFonts w:cs="Times New Roman" w:hint="eastAsia"/>
                      <w:b/>
                      <w:color w:val="FF0000"/>
                      <w:sz w:val="15"/>
                      <w:szCs w:val="15"/>
                    </w:rPr>
                    <w:t>注释</w:t>
                  </w:r>
                  <w:r w:rsidRPr="00754060">
                    <w:rPr>
                      <w:rFonts w:cs="Times New Roman" w:hint="eastAsia"/>
                      <w:b/>
                      <w:color w:val="FF0000"/>
                      <w:sz w:val="15"/>
                      <w:szCs w:val="15"/>
                    </w:rPr>
                    <w:t>2</w:t>
                  </w:r>
                </w:p>
                <w:p w:rsidR="000350ED" w:rsidRDefault="000350ED" w:rsidP="003B2CAB">
                  <w:pPr>
                    <w:ind w:left="301" w:hangingChars="200" w:hanging="301"/>
                    <w:jc w:val="center"/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2215AF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专家组验收要求</w:t>
                  </w:r>
                </w:p>
                <w:p w:rsidR="00EA0683" w:rsidRPr="005B2702" w:rsidRDefault="00EA0683" w:rsidP="005B2702">
                  <w:pP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1.</w:t>
                  </w:r>
                  <w:r w:rsidR="000350ED" w:rsidRPr="00EA0683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按技术性能验收基本流程环节（但不限于）进行验收。</w:t>
                  </w:r>
                </w:p>
                <w:p w:rsidR="00EA0683" w:rsidRDefault="0098135E" w:rsidP="0098135E">
                  <w:pP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2.</w:t>
                  </w:r>
                  <w: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如国家有强制要求的项目，</w:t>
                  </w:r>
                  <w:r w:rsidR="00EA0683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按照国家要求内容验收。</w:t>
                  </w:r>
                </w:p>
                <w:p w:rsidR="00EA0683" w:rsidRPr="0098135E" w:rsidRDefault="0098135E" w:rsidP="0098135E">
                  <w:pP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3.</w:t>
                  </w:r>
                  <w: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如分管部门对项目有特殊要求的，可按照分管部门要求内容经行验收</w:t>
                  </w:r>
                  <w:r w:rsidR="00EA0683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。</w:t>
                  </w:r>
                </w:p>
                <w:p w:rsidR="000350ED" w:rsidRPr="007D6398" w:rsidRDefault="0098135E" w:rsidP="000350ED">
                  <w:pP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4</w:t>
                  </w:r>
                  <w:r w:rsidR="000350ED" w:rsidRPr="00946B3E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.</w:t>
                  </w:r>
                  <w:r w:rsidR="000350ED" w:rsidRPr="00946B3E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对项目是否到达合同要求作出</w:t>
                  </w:r>
                  <w:r w:rsidR="000350ED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明确</w:t>
                  </w:r>
                  <w:r w:rsidR="000350ED" w:rsidRPr="00946B3E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验收结论</w:t>
                  </w:r>
                  <w:r w:rsidR="000350ED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，全体验收专家</w:t>
                  </w:r>
                  <w:r w:rsidR="000350ED" w:rsidRPr="00946B3E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签字</w:t>
                  </w:r>
                  <w:r w:rsidR="000350ED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确认。</w:t>
                  </w:r>
                </w:p>
              </w:txbxContent>
            </v:textbox>
          </v:roundrect>
        </w:pict>
      </w:r>
    </w:p>
    <w:p w:rsidR="001B409C" w:rsidRDefault="001B409C" w:rsidP="0076111C">
      <w:pPr>
        <w:rPr>
          <w:rFonts w:hint="eastAsia"/>
        </w:rPr>
      </w:pPr>
    </w:p>
    <w:p w:rsidR="001B409C" w:rsidRDefault="00610B2F" w:rsidP="001B409C">
      <w:pPr>
        <w:rPr>
          <w:rFonts w:hint="eastAsia"/>
        </w:rPr>
      </w:pPr>
      <w:r>
        <w:rPr>
          <w:rFonts w:hint="eastAsia"/>
          <w:noProof/>
        </w:rPr>
        <w:pict>
          <v:shape id="_x0000_s2139" type="#_x0000_t32" style="position:absolute;left:0;text-align:left;margin-left:290.4pt;margin-top:.9pt;width:.05pt;height:15.95pt;z-index:251743232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138" type="#_x0000_t32" style="position:absolute;left:0;text-align:left;margin-left:184.5pt;margin-top:.9pt;width:0;height:17.1pt;z-index:251742208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137" type="#_x0000_t32" style="position:absolute;left:0;text-align:left;margin-left:72.1pt;margin-top:.9pt;width:.05pt;height:17.1pt;z-index:251741184" o:connectortype="straight">
            <v:stroke endarrow="block"/>
          </v:shape>
        </w:pict>
      </w:r>
    </w:p>
    <w:p w:rsidR="001B409C" w:rsidRDefault="00610B2F" w:rsidP="001B409C">
      <w:pPr>
        <w:rPr>
          <w:rFonts w:hint="eastAsia"/>
        </w:rPr>
      </w:pPr>
      <w:r w:rsidRPr="00610B2F">
        <w:rPr>
          <w:rFonts w:ascii="黑体" w:eastAsia="黑体" w:cs="黑体" w:hint="eastAsia"/>
          <w:noProof/>
          <w:sz w:val="30"/>
          <w:szCs w:val="30"/>
        </w:rPr>
        <w:pict>
          <v:shape id="_x0000_s2224" type="#_x0000_t202" style="position:absolute;left:0;text-align:left;margin-left:143.7pt;margin-top:2.4pt;width:88.5pt;height:105.3pt;z-index:251809792;v-text-anchor:middle" fillcolor="window" strokecolor="windowText" strokeweight="1.25pt">
            <v:textbox>
              <w:txbxContent>
                <w:p w:rsidR="0093767B" w:rsidRPr="004E38DD" w:rsidRDefault="0093767B" w:rsidP="0093767B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4E38DD">
                    <w:rPr>
                      <w:rFonts w:cs="Times New Roman" w:hint="eastAsia"/>
                      <w:b/>
                      <w:color w:val="FF0000"/>
                    </w:rPr>
                    <w:t xml:space="preserve">05 </w:t>
                  </w:r>
                  <w:r w:rsidRPr="004E38DD">
                    <w:rPr>
                      <w:rFonts w:cs="Times New Roman" w:hint="eastAsia"/>
                      <w:b/>
                      <w:color w:val="000000" w:themeColor="text1"/>
                    </w:rPr>
                    <w:t>用户组织</w:t>
                  </w:r>
                </w:p>
                <w:p w:rsidR="0093767B" w:rsidRPr="004E38DD" w:rsidRDefault="0093767B" w:rsidP="0093767B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</w:rPr>
                  </w:pPr>
                </w:p>
                <w:p w:rsidR="0093767B" w:rsidRPr="004E38DD" w:rsidRDefault="0093767B" w:rsidP="0093767B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4E38DD">
                    <w:rPr>
                      <w:rFonts w:cs="Times New Roman" w:hint="eastAsia"/>
                      <w:b/>
                      <w:color w:val="000000" w:themeColor="text1"/>
                    </w:rPr>
                    <w:t>验收专家组</w:t>
                  </w:r>
                </w:p>
                <w:p w:rsidR="0093767B" w:rsidRPr="00F217F7" w:rsidRDefault="0093767B" w:rsidP="0093767B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F217F7">
                    <w:rPr>
                      <w:rFonts w:cs="Times New Roman" w:hint="eastAsia"/>
                      <w:b/>
                      <w:color w:val="000000" w:themeColor="text1"/>
                    </w:rPr>
                    <w:t>（注释</w:t>
                  </w:r>
                  <w:r w:rsidRPr="00F217F7">
                    <w:rPr>
                      <w:rFonts w:cs="Times New Roman" w:hint="eastAsia"/>
                      <w:b/>
                      <w:color w:val="000000" w:themeColor="text1"/>
                    </w:rPr>
                    <w:t>2</w:t>
                  </w:r>
                </w:p>
              </w:txbxContent>
            </v:textbox>
          </v:shape>
        </w:pict>
      </w:r>
      <w:r w:rsidRPr="00610B2F">
        <w:rPr>
          <w:rFonts w:ascii="黑体" w:eastAsia="黑体" w:cs="黑体" w:hint="eastAsia"/>
          <w:noProof/>
          <w:sz w:val="30"/>
          <w:szCs w:val="30"/>
        </w:rPr>
        <w:pict>
          <v:shape id="_x0000_s2223" type="#_x0000_t202" style="position:absolute;left:0;text-align:left;margin-left:-28.3pt;margin-top:.6pt;width:158.35pt;height:107.1pt;z-index:251808768;v-text-anchor:middle" fillcolor="window" strokecolor="windowText" strokeweight="1.25pt">
            <v:textbox>
              <w:txbxContent>
                <w:p w:rsidR="0093767B" w:rsidRPr="00FC545C" w:rsidRDefault="0093767B" w:rsidP="0093767B">
                  <w:pPr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cs="Times New Roman" w:hint="eastAsia"/>
                      <w:b/>
                      <w:color w:val="FF0000"/>
                      <w:sz w:val="18"/>
                      <w:szCs w:val="18"/>
                    </w:rPr>
                    <w:t xml:space="preserve">05 </w:t>
                  </w:r>
                  <w:r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分管部门组织</w:t>
                  </w:r>
                  <w:r w:rsidRPr="00FC545C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验收专家组</w:t>
                  </w:r>
                  <w:r w:rsidRPr="00B538AA">
                    <w:rPr>
                      <w:rFonts w:cs="Times New Roman" w:hint="eastAsia"/>
                      <w:b/>
                      <w:color w:val="FF0000"/>
                      <w:sz w:val="15"/>
                      <w:szCs w:val="15"/>
                    </w:rPr>
                    <w:t>（注释</w:t>
                  </w:r>
                  <w:r w:rsidRPr="00B538AA">
                    <w:rPr>
                      <w:rFonts w:cs="Times New Roman" w:hint="eastAsia"/>
                      <w:b/>
                      <w:color w:val="FF0000"/>
                      <w:sz w:val="15"/>
                      <w:szCs w:val="15"/>
                    </w:rPr>
                    <w:t>2</w:t>
                  </w:r>
                  <w:r w:rsidRPr="00B538AA">
                    <w:rPr>
                      <w:rFonts w:cs="Times New Roman" w:hint="eastAsia"/>
                      <w:b/>
                      <w:color w:val="FF0000"/>
                      <w:sz w:val="15"/>
                      <w:szCs w:val="15"/>
                    </w:rPr>
                    <w:t>）</w:t>
                  </w:r>
                </w:p>
                <w:p w:rsidR="0093767B" w:rsidRPr="00573F17" w:rsidRDefault="0093767B" w:rsidP="0093767B">
                  <w:pPr>
                    <w:pStyle w:val="a6"/>
                    <w:numPr>
                      <w:ilvl w:val="0"/>
                      <w:numId w:val="3"/>
                    </w:numPr>
                    <w:ind w:firstLineChars="0"/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573F17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信息化建设由信息化办公室组织</w:t>
                  </w:r>
                </w:p>
                <w:p w:rsidR="0093767B" w:rsidRPr="00573F17" w:rsidRDefault="0093767B" w:rsidP="0093767B">
                  <w:pPr>
                    <w:pStyle w:val="a6"/>
                    <w:numPr>
                      <w:ilvl w:val="0"/>
                      <w:numId w:val="3"/>
                    </w:numPr>
                    <w:ind w:firstLineChars="0"/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573F17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图书由图书馆组织</w:t>
                  </w:r>
                </w:p>
                <w:p w:rsidR="0093767B" w:rsidRPr="00573F17" w:rsidRDefault="0093767B" w:rsidP="0093767B">
                  <w:pPr>
                    <w:pStyle w:val="a6"/>
                    <w:numPr>
                      <w:ilvl w:val="0"/>
                      <w:numId w:val="3"/>
                    </w:numPr>
                    <w:ind w:firstLineChars="0"/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 w:rsidRPr="00573F17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教材由教务处组织</w:t>
                  </w:r>
                </w:p>
                <w:p w:rsidR="0093767B" w:rsidRPr="00573F17" w:rsidRDefault="0093767B" w:rsidP="0093767B">
                  <w:pP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 xml:space="preserve">4.   </w:t>
                  </w:r>
                  <w:r w:rsidRPr="00573F17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药品由校医院组织</w:t>
                  </w:r>
                </w:p>
                <w:p w:rsidR="0093767B" w:rsidRPr="0093767B" w:rsidRDefault="0093767B" w:rsidP="0093767B">
                  <w:pP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 xml:space="preserve">5.   </w:t>
                  </w:r>
                  <w:r w:rsidRPr="00573F17">
                    <w:rPr>
                      <w:rFonts w:cs="Times New Roman" w:hint="eastAsia"/>
                      <w:b/>
                      <w:color w:val="000000" w:themeColor="text1"/>
                      <w:sz w:val="15"/>
                      <w:szCs w:val="15"/>
                    </w:rPr>
                    <w:t>安保设施、消防设施由保卫处组织</w:t>
                  </w:r>
                </w:p>
              </w:txbxContent>
            </v:textbox>
          </v:shape>
        </w:pict>
      </w:r>
      <w:r w:rsidRPr="00610B2F">
        <w:rPr>
          <w:rFonts w:ascii="黑体" w:eastAsia="黑体" w:cs="黑体" w:hint="eastAsia"/>
          <w:noProof/>
          <w:sz w:val="30"/>
          <w:szCs w:val="30"/>
        </w:rPr>
        <w:pict>
          <v:shape id="_x0000_s2225" type="#_x0000_t202" style="position:absolute;left:0;text-align:left;margin-left:252.3pt;margin-top:1.25pt;width:88.5pt;height:105.3pt;z-index:251810816;v-text-anchor:middle" fillcolor="window" strokecolor="windowText" strokeweight="1.25pt">
            <v:textbox>
              <w:txbxContent>
                <w:p w:rsidR="0093767B" w:rsidRDefault="0093767B" w:rsidP="0093767B">
                  <w:pPr>
                    <w:jc w:val="center"/>
                    <w:rPr>
                      <w:rFonts w:cs="Times New Roman" w:hint="eastAsia"/>
                      <w:b/>
                      <w:color w:val="FF0000"/>
                    </w:rPr>
                  </w:pPr>
                </w:p>
                <w:p w:rsidR="0093767B" w:rsidRPr="004E38DD" w:rsidRDefault="0093767B" w:rsidP="0093767B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4E38DD">
                    <w:rPr>
                      <w:rFonts w:cs="Times New Roman" w:hint="eastAsia"/>
                      <w:b/>
                      <w:color w:val="FF0000"/>
                    </w:rPr>
                    <w:t xml:space="preserve">05 </w:t>
                  </w:r>
                  <w:r w:rsidRPr="004E38DD">
                    <w:rPr>
                      <w:rFonts w:cs="Times New Roman" w:hint="eastAsia"/>
                      <w:b/>
                      <w:color w:val="000000" w:themeColor="text1"/>
                    </w:rPr>
                    <w:t>学校组织</w:t>
                  </w:r>
                </w:p>
                <w:p w:rsidR="0093767B" w:rsidRPr="004E38DD" w:rsidRDefault="0093767B" w:rsidP="0093767B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</w:rPr>
                  </w:pPr>
                </w:p>
                <w:p w:rsidR="0093767B" w:rsidRPr="004E38DD" w:rsidRDefault="0093767B" w:rsidP="0093767B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4E38DD">
                    <w:rPr>
                      <w:rFonts w:cs="Times New Roman" w:hint="eastAsia"/>
                      <w:b/>
                      <w:color w:val="000000" w:themeColor="text1"/>
                    </w:rPr>
                    <w:t>验收专家组</w:t>
                  </w:r>
                </w:p>
                <w:p w:rsidR="0093767B" w:rsidRPr="00F217F7" w:rsidRDefault="0093767B" w:rsidP="0093767B">
                  <w:pPr>
                    <w:ind w:firstLineChars="50" w:firstLine="105"/>
                    <w:rPr>
                      <w:rFonts w:cs="Times New Roman" w:hint="eastAsia"/>
                      <w:b/>
                      <w:color w:val="000000" w:themeColor="text1"/>
                    </w:rPr>
                  </w:pPr>
                  <w:r w:rsidRPr="00F217F7">
                    <w:rPr>
                      <w:rFonts w:cs="Times New Roman" w:hint="eastAsia"/>
                      <w:b/>
                      <w:color w:val="000000" w:themeColor="text1"/>
                    </w:rPr>
                    <w:t>（注释</w:t>
                  </w:r>
                  <w:r w:rsidRPr="00F217F7">
                    <w:rPr>
                      <w:rFonts w:cs="Times New Roman" w:hint="eastAsia"/>
                      <w:b/>
                      <w:color w:val="000000" w:themeColor="text1"/>
                    </w:rPr>
                    <w:t>2</w:t>
                  </w:r>
                  <w:r w:rsidRPr="00F217F7">
                    <w:rPr>
                      <w:rFonts w:cs="Times New Roman" w:hint="eastAsia"/>
                      <w:b/>
                      <w:color w:val="000000" w:themeColor="text1"/>
                    </w:rPr>
                    <w:t>）</w:t>
                  </w:r>
                </w:p>
                <w:p w:rsidR="0093767B" w:rsidRDefault="0093767B" w:rsidP="0093767B">
                  <w:pPr>
                    <w:ind w:firstLineChars="350" w:firstLine="738"/>
                    <w:rPr>
                      <w:rFonts w:cs="Times New Roman" w:hint="eastAsia"/>
                      <w:b/>
                      <w:color w:val="FF0000"/>
                    </w:rPr>
                  </w:pPr>
                </w:p>
                <w:p w:rsidR="0093767B" w:rsidRPr="0093767B" w:rsidRDefault="0093767B" w:rsidP="0093767B">
                  <w:pPr>
                    <w:rPr>
                      <w:rFonts w:hint="eastAsia"/>
                      <w:szCs w:val="18"/>
                    </w:rPr>
                  </w:pPr>
                </w:p>
              </w:txbxContent>
            </v:textbox>
          </v:shape>
        </w:pict>
      </w:r>
    </w:p>
    <w:p w:rsidR="0076111C" w:rsidRPr="0076111C" w:rsidRDefault="008264DB" w:rsidP="001B409C">
      <w:pPr>
        <w:rPr>
          <w:rFonts w:hint="eastAsia"/>
        </w:rPr>
      </w:pPr>
      <w:r>
        <w:tab/>
      </w:r>
    </w:p>
    <w:p w:rsidR="0076111C" w:rsidRPr="0076111C" w:rsidRDefault="0076111C" w:rsidP="0076111C">
      <w:pPr>
        <w:rPr>
          <w:rFonts w:hint="eastAsia"/>
        </w:rPr>
      </w:pPr>
    </w:p>
    <w:p w:rsidR="0076111C" w:rsidRPr="0076111C" w:rsidRDefault="0076111C" w:rsidP="0076111C">
      <w:pPr>
        <w:rPr>
          <w:rFonts w:hint="eastAsia"/>
        </w:rPr>
      </w:pPr>
    </w:p>
    <w:p w:rsidR="0076111C" w:rsidRPr="0076111C" w:rsidRDefault="0076111C" w:rsidP="0076111C">
      <w:pPr>
        <w:rPr>
          <w:rFonts w:hint="eastAsia"/>
        </w:rPr>
      </w:pPr>
    </w:p>
    <w:p w:rsidR="005757F7" w:rsidRPr="0035780C" w:rsidRDefault="007D4561" w:rsidP="00C04331">
      <w:pPr>
        <w:ind w:firstLineChars="100" w:firstLine="210"/>
        <w:rPr>
          <w:rFonts w:cs="Times New Roman" w:hint="eastAsia"/>
          <w:b/>
          <w:color w:val="000000" w:themeColor="text1"/>
        </w:rPr>
      </w:pPr>
      <w:r>
        <w:rPr>
          <w:rFonts w:hint="eastAsia"/>
        </w:rPr>
        <w:t xml:space="preserve">       </w:t>
      </w:r>
    </w:p>
    <w:p w:rsidR="0076111C" w:rsidRPr="0076111C" w:rsidRDefault="00610B2F" w:rsidP="00FA4B15">
      <w:pPr>
        <w:ind w:firstLineChars="750" w:firstLine="1575"/>
        <w:rPr>
          <w:rFonts w:hint="eastAsia"/>
        </w:rPr>
      </w:pPr>
      <w:r>
        <w:rPr>
          <w:rFonts w:hint="eastAsia"/>
          <w:noProof/>
        </w:rPr>
        <w:pict>
          <v:shape id="_x0000_s2197" type="#_x0000_t32" style="position:absolute;left:0;text-align:left;margin-left:298.25pt;margin-top:14.7pt;width:0;height:45.3pt;z-index:251788288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196" type="#_x0000_t32" style="position:absolute;left:0;text-align:left;margin-left:196.2pt;margin-top:14.1pt;width:0;height:45.9pt;z-index:251787264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118" type="#_x0000_t32" style="position:absolute;left:0;text-align:left;margin-left:265.15pt;margin-top:14.7pt;width:0;height:153.3pt;z-index:251722752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145" type="#_x0000_t32" style="position:absolute;left:0;text-align:left;margin-left:157.2pt;margin-top:14.1pt;width:0;height:91.5pt;z-index:251749376" o:connectortype="straight">
            <v:stroke endarrow="block"/>
          </v:shape>
        </w:pict>
      </w:r>
      <w:r w:rsidR="007D4561">
        <w:rPr>
          <w:rFonts w:hint="eastAsia"/>
        </w:rPr>
        <w:t xml:space="preserve">                           </w:t>
      </w:r>
      <w:r w:rsidR="00B349E4">
        <w:rPr>
          <w:rFonts w:hint="eastAsia"/>
        </w:rPr>
        <w:t xml:space="preserve"> </w:t>
      </w:r>
      <w:r w:rsidR="007D4561">
        <w:rPr>
          <w:rFonts w:hint="eastAsia"/>
        </w:rPr>
        <w:t xml:space="preserve">      </w:t>
      </w:r>
    </w:p>
    <w:p w:rsidR="005757F7" w:rsidRDefault="00610B2F" w:rsidP="0076111C">
      <w:pPr>
        <w:rPr>
          <w:rFonts w:hint="eastAsia"/>
        </w:rPr>
      </w:pPr>
      <w:r>
        <w:rPr>
          <w:rFonts w:hint="eastAsia"/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2204" type="#_x0000_t9" style="position:absolute;left:0;text-align:left;margin-left:332.55pt;margin-top:8.1pt;width:1in;height:73.45pt;z-index:251793408">
            <v:textbox>
              <w:txbxContent>
                <w:p w:rsidR="005D6597" w:rsidRPr="00F23925" w:rsidRDefault="005D6597" w:rsidP="005D6597">
                  <w:pPr>
                    <w:jc w:val="center"/>
                    <w:rPr>
                      <w:rFonts w:hint="eastAsia"/>
                      <w:b/>
                      <w:sz w:val="15"/>
                      <w:szCs w:val="15"/>
                    </w:rPr>
                  </w:pPr>
                  <w:r w:rsidRPr="00F23925">
                    <w:rPr>
                      <w:rFonts w:hint="eastAsia"/>
                      <w:b/>
                      <w:sz w:val="15"/>
                      <w:szCs w:val="15"/>
                    </w:rPr>
                    <w:t>按照专家</w:t>
                  </w:r>
                </w:p>
                <w:p w:rsidR="005D6597" w:rsidRPr="00F23925" w:rsidRDefault="005D6597" w:rsidP="005D6597">
                  <w:pPr>
                    <w:jc w:val="center"/>
                    <w:rPr>
                      <w:rFonts w:hint="eastAsia"/>
                      <w:b/>
                      <w:sz w:val="15"/>
                      <w:szCs w:val="15"/>
                    </w:rPr>
                  </w:pPr>
                  <w:r w:rsidRPr="00F23925">
                    <w:rPr>
                      <w:rFonts w:hint="eastAsia"/>
                      <w:b/>
                      <w:sz w:val="15"/>
                      <w:szCs w:val="15"/>
                    </w:rPr>
                    <w:t>组意见进行</w:t>
                  </w:r>
                  <w:r w:rsidRPr="00F23925">
                    <w:rPr>
                      <w:rFonts w:hint="eastAsia"/>
                      <w:b/>
                      <w:sz w:val="15"/>
                      <w:szCs w:val="15"/>
                    </w:rPr>
                    <w:t xml:space="preserve">   </w:t>
                  </w:r>
                  <w:r w:rsidRPr="00F23925">
                    <w:rPr>
                      <w:rFonts w:hint="eastAsia"/>
                      <w:b/>
                      <w:sz w:val="15"/>
                      <w:szCs w:val="15"/>
                    </w:rPr>
                    <w:t>整</w:t>
                  </w:r>
                  <w:r w:rsidRPr="00F23925">
                    <w:rPr>
                      <w:rFonts w:hint="eastAsia"/>
                      <w:b/>
                      <w:sz w:val="15"/>
                      <w:szCs w:val="15"/>
                    </w:rPr>
                    <w:t xml:space="preserve"> </w:t>
                  </w:r>
                  <w:r w:rsidRPr="00F23925">
                    <w:rPr>
                      <w:rFonts w:hint="eastAsia"/>
                      <w:b/>
                      <w:sz w:val="15"/>
                      <w:szCs w:val="15"/>
                    </w:rPr>
                    <w:t>改</w:t>
                  </w:r>
                </w:p>
              </w:txbxContent>
            </v:textbox>
          </v:shape>
        </w:pict>
      </w:r>
      <w:r>
        <w:rPr>
          <w:rFonts w:hint="eastAsia"/>
          <w:noProof/>
        </w:rPr>
        <w:pict>
          <v:oval id="_x0000_s2206" style="position:absolute;left:0;text-align:left;margin-left:273pt;margin-top:6.6pt;width:47.4pt;height:22.8pt;z-index:25179545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" fillcolor="window" strokecolor="windowText" strokeweight="1pt">
            <v:textbox>
              <w:txbxContent>
                <w:p w:rsidR="005D6597" w:rsidRPr="000A3691" w:rsidRDefault="005D6597" w:rsidP="005D6597">
                  <w:pP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  <w:t>不通过</w:t>
                  </w:r>
                </w:p>
              </w:txbxContent>
            </v:textbox>
          </v:oval>
        </w:pict>
      </w:r>
      <w:r>
        <w:rPr>
          <w:rFonts w:hint="eastAsia"/>
          <w:noProof/>
        </w:rPr>
        <w:pict>
          <v:oval id="_x0000_s2205" style="position:absolute;left:0;text-align:left;margin-left:171.9pt;margin-top:6.6pt;width:47.4pt;height:22.8pt;z-index:251794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" fillcolor="window" strokecolor="windowText" strokeweight="1pt">
            <v:textbox>
              <w:txbxContent>
                <w:p w:rsidR="005D6597" w:rsidRPr="000A3691" w:rsidRDefault="005D6597" w:rsidP="005D6597">
                  <w:pP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  <w:t>不通过</w:t>
                  </w:r>
                </w:p>
              </w:txbxContent>
            </v:textbox>
          </v:oval>
        </w:pict>
      </w:r>
      <w:r>
        <w:rPr>
          <w:rFonts w:hint="eastAsia"/>
          <w:noProof/>
        </w:rPr>
        <w:pict>
          <v:oval id="_x0000_s2200" style="position:absolute;left:0;text-align:left;margin-left:47.4pt;margin-top:8.4pt;width:47.4pt;height:22.8pt;z-index:251791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" fillcolor="window" strokecolor="windowText" strokeweight="1pt">
            <v:textbox>
              <w:txbxContent>
                <w:p w:rsidR="00C04331" w:rsidRPr="000A3691" w:rsidRDefault="00C04331" w:rsidP="00C04331">
                  <w:pP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  <w:t>不通过</w:t>
                  </w:r>
                </w:p>
              </w:txbxContent>
            </v:textbox>
          </v:oval>
        </w:pict>
      </w:r>
      <w:r>
        <w:rPr>
          <w:rFonts w:hint="eastAsia"/>
          <w:noProof/>
        </w:rPr>
        <w:pict>
          <v:shape id="_x0000_s2117" type="#_x0000_t32" style="position:absolute;left:0;text-align:left;margin-left:10.15pt;margin-top:2.1pt;width:.05pt;height:87.9pt;z-index:251721728" o:connectortype="straight">
            <v:stroke endarrow="block"/>
          </v:shape>
        </w:pict>
      </w:r>
      <w:r>
        <w:rPr>
          <w:rFonts w:hint="eastAsia"/>
          <w:noProof/>
        </w:rPr>
        <w:pict>
          <v:shape id="_x0000_s2195" type="#_x0000_t32" style="position:absolute;left:0;text-align:left;margin-left:72.1pt;margin-top:2.1pt;width:0;height:42.3pt;z-index:251786240" o:connectortype="straight">
            <v:stroke endarrow="block"/>
          </v:shape>
        </w:pict>
      </w:r>
      <w:r w:rsidR="00761BC4">
        <w:rPr>
          <w:rFonts w:hint="eastAsia"/>
        </w:rPr>
        <w:t xml:space="preserve">                 </w:t>
      </w:r>
    </w:p>
    <w:p w:rsidR="0076111C" w:rsidRDefault="00610B2F" w:rsidP="0076111C">
      <w:pPr>
        <w:rPr>
          <w:rFonts w:hint="eastAsia"/>
        </w:rPr>
      </w:pPr>
      <w:r>
        <w:rPr>
          <w:rFonts w:hint="eastAsia"/>
          <w:noProof/>
        </w:rPr>
        <w:pict>
          <v:shape id="_x0000_s2149" type="#_x0000_t32" style="position:absolute;left:0;text-align:left;margin-left:339.65pt;margin-top:7.1pt;width:.05pt;height:.05pt;z-index:251753472" o:connectortype="straight"/>
        </w:pict>
      </w:r>
      <w:r w:rsidR="009A7D87">
        <w:rPr>
          <w:rFonts w:hint="eastAsia"/>
        </w:rPr>
        <w:t xml:space="preserve">              </w:t>
      </w:r>
      <w:r w:rsidR="00200D37">
        <w:rPr>
          <w:rFonts w:hint="eastAsia"/>
        </w:rPr>
        <w:t xml:space="preserve">  </w:t>
      </w:r>
      <w:r w:rsidR="00EE13B0">
        <w:rPr>
          <w:rFonts w:hint="eastAsia"/>
        </w:rPr>
        <w:t xml:space="preserve">  </w:t>
      </w:r>
      <w:r w:rsidR="00200D37">
        <w:rPr>
          <w:rFonts w:hint="eastAsia"/>
        </w:rPr>
        <w:t xml:space="preserve">                           </w:t>
      </w:r>
      <w:r w:rsidR="00BB3BE8">
        <w:rPr>
          <w:rFonts w:hint="eastAsia"/>
        </w:rPr>
        <w:t xml:space="preserve"> </w:t>
      </w:r>
      <w:r w:rsidR="00EE13B0">
        <w:rPr>
          <w:rFonts w:hint="eastAsia"/>
        </w:rPr>
        <w:t xml:space="preserve"> </w:t>
      </w:r>
      <w:r w:rsidR="00761BC4">
        <w:rPr>
          <w:rFonts w:hint="eastAsia"/>
        </w:rPr>
        <w:t xml:space="preserve">  </w:t>
      </w:r>
    </w:p>
    <w:p w:rsidR="00FC5508" w:rsidRDefault="00610B2F" w:rsidP="008264DB">
      <w:pPr>
        <w:ind w:firstLineChars="300" w:firstLine="630"/>
        <w:rPr>
          <w:rFonts w:hint="eastAsia"/>
        </w:rPr>
      </w:pPr>
      <w:r>
        <w:rPr>
          <w:rFonts w:hint="eastAsia"/>
          <w:noProof/>
        </w:rPr>
        <w:pict>
          <v:shape id="_x0000_s2185" type="#_x0000_t32" style="position:absolute;left:0;text-align:left;margin-left:405.75pt;margin-top:13.8pt;width:7.8pt;height:0;z-index:251778048" o:connectortype="straight"/>
        </w:pict>
      </w:r>
      <w:r>
        <w:rPr>
          <w:rFonts w:hint="eastAsia"/>
          <w:noProof/>
        </w:rPr>
        <w:pict>
          <v:shape id="_x0000_s2198" type="#_x0000_t32" style="position:absolute;left:0;text-align:left;margin-left:72.15pt;margin-top:13.2pt;width:260.1pt;height:0;z-index:251789312" o:connectortype="straight">
            <v:stroke endarrow="block"/>
          </v:shape>
        </w:pict>
      </w:r>
      <w:r w:rsidR="0009153B">
        <w:rPr>
          <w:rFonts w:hint="eastAsia"/>
        </w:rPr>
        <w:t xml:space="preserve">  </w:t>
      </w:r>
      <w:r w:rsidR="008264DB">
        <w:rPr>
          <w:rFonts w:hint="eastAsia"/>
        </w:rPr>
        <w:t xml:space="preserve">    </w:t>
      </w:r>
      <w:r w:rsidR="0009153B">
        <w:rPr>
          <w:rFonts w:hint="eastAsia"/>
        </w:rPr>
        <w:t xml:space="preserve">    </w:t>
      </w:r>
      <w:r w:rsidR="002B65E8">
        <w:rPr>
          <w:rFonts w:hint="eastAsia"/>
        </w:rPr>
        <w:t xml:space="preserve">       </w:t>
      </w:r>
      <w:r w:rsidR="008264DB">
        <w:rPr>
          <w:rFonts w:hint="eastAsia"/>
        </w:rPr>
        <w:t xml:space="preserve">                       </w:t>
      </w:r>
      <w:r w:rsidR="007F593F">
        <w:rPr>
          <w:rFonts w:hint="eastAsia"/>
        </w:rPr>
        <w:t xml:space="preserve">  </w:t>
      </w:r>
      <w:r w:rsidR="002B65E8">
        <w:rPr>
          <w:rFonts w:hint="eastAsia"/>
        </w:rPr>
        <w:t xml:space="preserve">                               </w:t>
      </w:r>
    </w:p>
    <w:p w:rsidR="00AF5419" w:rsidRDefault="00610B2F" w:rsidP="008264DB">
      <w:pPr>
        <w:tabs>
          <w:tab w:val="left" w:pos="3327"/>
          <w:tab w:val="left" w:pos="5448"/>
        </w:tabs>
        <w:rPr>
          <w:rFonts w:hint="eastAsia"/>
        </w:rPr>
      </w:pPr>
      <w:r>
        <w:rPr>
          <w:rFonts w:hint="eastAsia"/>
          <w:noProof/>
        </w:rPr>
        <w:pict>
          <v:oval id="_x0000_s2193" style="position:absolute;left:0;text-align:left;margin-left:239.4pt;margin-top:7.25pt;width:50.4pt;height:23.95pt;z-index:25178521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" fillcolor="window" strokecolor="windowText" strokeweight="1pt">
            <v:textbox>
              <w:txbxContent>
                <w:p w:rsidR="00ED72A5" w:rsidRPr="000A3691" w:rsidRDefault="00ED72A5" w:rsidP="00ED72A5">
                  <w:pPr>
                    <w:ind w:firstLineChars="50" w:firstLine="75"/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  <w:t>通</w:t>
                  </w:r>
                  <w: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  <w:t>过</w:t>
                  </w:r>
                </w:p>
              </w:txbxContent>
            </v:textbox>
          </v:oval>
        </w:pict>
      </w:r>
      <w:r>
        <w:rPr>
          <w:rFonts w:hint="eastAsia"/>
          <w:noProof/>
        </w:rPr>
        <w:pict>
          <v:oval id="_x0000_s2209" style="position:absolute;left:0;text-align:left;margin-left:-15.7pt;margin-top:4.25pt;width:50.4pt;height:23.95pt;z-index:2517975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" fillcolor="window" strokecolor="windowText" strokeweight="1pt">
            <v:textbox>
              <w:txbxContent>
                <w:p w:rsidR="00300EE5" w:rsidRPr="000A3691" w:rsidRDefault="00300EE5" w:rsidP="00300EE5">
                  <w:pPr>
                    <w:ind w:firstLineChars="50" w:firstLine="75"/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  <w:t>通</w:t>
                  </w:r>
                  <w: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  <w:t>过</w:t>
                  </w:r>
                </w:p>
              </w:txbxContent>
            </v:textbox>
          </v:oval>
        </w:pict>
      </w:r>
      <w:r>
        <w:rPr>
          <w:rFonts w:hint="eastAsia"/>
          <w:noProof/>
        </w:rPr>
        <w:pict>
          <v:oval id="_x0000_s2208" style="position:absolute;left:0;text-align:left;margin-left:131.9pt;margin-top:5.45pt;width:50.4pt;height:23.95pt;z-index:25179648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" fillcolor="window" strokecolor="windowText" strokeweight="1pt">
            <v:textbox>
              <w:txbxContent>
                <w:p w:rsidR="00300EE5" w:rsidRPr="000A3691" w:rsidRDefault="00300EE5" w:rsidP="00300EE5">
                  <w:pPr>
                    <w:ind w:firstLineChars="50" w:firstLine="75"/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  <w:t>通</w:t>
                  </w:r>
                  <w: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  <w:t xml:space="preserve"> </w:t>
                  </w:r>
                  <w:r>
                    <w:rPr>
                      <w:rFonts w:hint="eastAsia"/>
                      <w:b/>
                      <w:color w:val="000000" w:themeColor="text1"/>
                      <w:sz w:val="15"/>
                      <w:szCs w:val="15"/>
                    </w:rPr>
                    <w:t>过</w:t>
                  </w:r>
                </w:p>
              </w:txbxContent>
            </v:textbox>
          </v:oval>
        </w:pict>
      </w:r>
      <w:r w:rsidR="00AB55A3">
        <w:tab/>
      </w:r>
      <w:r w:rsidR="008264DB">
        <w:tab/>
      </w:r>
    </w:p>
    <w:p w:rsidR="00452614" w:rsidRDefault="00452614" w:rsidP="00ED72A5">
      <w:pPr>
        <w:ind w:firstLineChars="1600" w:firstLine="3360"/>
        <w:rPr>
          <w:rFonts w:hint="eastAsia"/>
        </w:rPr>
      </w:pPr>
    </w:p>
    <w:p w:rsidR="00561A3B" w:rsidRDefault="00610B2F" w:rsidP="009A4E32">
      <w:pPr>
        <w:rPr>
          <w:rFonts w:hint="eastAsia"/>
        </w:rPr>
      </w:pPr>
      <w:r w:rsidRPr="00610B2F">
        <w:rPr>
          <w:rFonts w:ascii="黑体" w:eastAsia="黑体" w:cs="黑体" w:hint="eastAsia"/>
          <w:noProof/>
          <w:sz w:val="30"/>
          <w:szCs w:val="30"/>
        </w:rPr>
        <w:pict>
          <v:shape id="_x0000_s2227" type="#_x0000_t202" style="position:absolute;left:0;text-align:left;margin-left:91.5pt;margin-top:12pt;width:129.75pt;height:51.6pt;z-index:251812864;v-text-anchor:middle" fillcolor="window" strokecolor="windowText" strokeweight="1.25pt">
            <v:textbox>
              <w:txbxContent>
                <w:p w:rsidR="007662DF" w:rsidRPr="00B12645" w:rsidRDefault="007662DF" w:rsidP="007662DF">
                  <w:pPr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B12645">
                    <w:rPr>
                      <w:rFonts w:cs="Times New Roman" w:hint="eastAsia"/>
                      <w:b/>
                      <w:color w:val="FF0000"/>
                      <w:sz w:val="18"/>
                      <w:szCs w:val="18"/>
                    </w:rPr>
                    <w:t xml:space="preserve">06   </w:t>
                  </w:r>
                  <w:r w:rsidRPr="00B12645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用户单位负责人</w:t>
                  </w:r>
                </w:p>
                <w:p w:rsidR="007662DF" w:rsidRPr="00B12645" w:rsidRDefault="007662DF" w:rsidP="007662DF">
                  <w:pPr>
                    <w:ind w:firstLineChars="150" w:firstLine="271"/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B12645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审核《合同验收表》</w:t>
                  </w:r>
                </w:p>
                <w:p w:rsidR="007662DF" w:rsidRPr="00B12645" w:rsidRDefault="007662DF" w:rsidP="007662DF">
                  <w:pPr>
                    <w:ind w:firstLineChars="350" w:firstLine="632"/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B12645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签字</w:t>
                  </w:r>
                  <w:r w:rsidRPr="00B12645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B12645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盖章</w:t>
                  </w:r>
                </w:p>
                <w:p w:rsidR="007662DF" w:rsidRPr="001D4962" w:rsidRDefault="007662DF" w:rsidP="007662DF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610B2F">
        <w:rPr>
          <w:rFonts w:ascii="黑体" w:eastAsia="黑体" w:cs="黑体" w:hint="eastAsia"/>
          <w:noProof/>
          <w:sz w:val="30"/>
          <w:szCs w:val="30"/>
        </w:rPr>
        <w:pict>
          <v:shape id="_x0000_s2226" type="#_x0000_t202" style="position:absolute;left:0;text-align:left;margin-left:-50.25pt;margin-top:12pt;width:129.75pt;height:51.6pt;z-index:251811840;v-text-anchor:middle" fillcolor="window" strokecolor="windowText" strokeweight="1.25pt">
            <v:textbox>
              <w:txbxContent>
                <w:p w:rsidR="007662DF" w:rsidRPr="00B12645" w:rsidRDefault="007662DF" w:rsidP="007662DF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B12645">
                    <w:rPr>
                      <w:rFonts w:cs="Times New Roman" w:hint="eastAsia"/>
                      <w:b/>
                      <w:color w:val="FF0000"/>
                      <w:sz w:val="18"/>
                      <w:szCs w:val="18"/>
                    </w:rPr>
                    <w:t xml:space="preserve">06 </w:t>
                  </w:r>
                  <w:r w:rsidRPr="00B12645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分管部门负责人</w:t>
                  </w:r>
                </w:p>
                <w:p w:rsidR="007662DF" w:rsidRPr="00B12645" w:rsidRDefault="007662DF" w:rsidP="007662DF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B12645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审核《合同验收表》</w:t>
                  </w:r>
                </w:p>
                <w:p w:rsidR="007662DF" w:rsidRPr="00B12645" w:rsidRDefault="007662DF" w:rsidP="007662DF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B12645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签字</w:t>
                  </w:r>
                  <w:r w:rsidRPr="00B12645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B12645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盖章</w:t>
                  </w:r>
                </w:p>
                <w:p w:rsidR="007662DF" w:rsidRPr="001D4962" w:rsidRDefault="007662DF" w:rsidP="007662DF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="00FC5508">
        <w:rPr>
          <w:rFonts w:hint="eastAsia"/>
        </w:rPr>
        <w:t xml:space="preserve">                           </w:t>
      </w:r>
    </w:p>
    <w:p w:rsidR="0045403F" w:rsidRDefault="00610B2F" w:rsidP="0045403F">
      <w:pPr>
        <w:ind w:firstLineChars="1150" w:firstLine="3233"/>
        <w:rPr>
          <w:rFonts w:hint="eastAsia"/>
        </w:rPr>
      </w:pP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093" type="#_x0000_t32" style="position:absolute;left:0;text-align:left;margin-left:104.5pt;margin-top:86pt;width:96.3pt;height:.8pt;z-index:251698176" o:connectortype="straight">
            <v:stroke endarrow="block"/>
          </v:shape>
        </w:pict>
      </w: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157" type="#_x0000_t32" style="position:absolute;left:0;text-align:left;margin-left:104.4pt;margin-top:72.15pt;width:.05pt;height:13.9pt;z-index:251760640" o:connectortype="straight"/>
        </w:pict>
      </w: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156" type="#_x0000_t32" style="position:absolute;left:0;text-align:left;margin-left:33.6pt;margin-top:71.55pt;width:152.45pt;height:.65pt;z-index:251759616" o:connectortype="straight"/>
        </w:pict>
      </w: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155" type="#_x0000_t32" style="position:absolute;left:0;text-align:left;margin-left:186.05pt;margin-top:49.65pt;width:0;height:21pt;z-index:251758592" o:connectortype="straight"/>
        </w:pict>
      </w: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154" type="#_x0000_t32" style="position:absolute;left:0;text-align:left;margin-left:33.6pt;margin-top:49.65pt;width:.05pt;height:20.4pt;z-index:251757568" o:connectortype="straight"/>
        </w:pict>
      </w:r>
      <w:r>
        <w:rPr>
          <w:rFonts w:hint="eastAsia"/>
          <w:noProof/>
        </w:rPr>
        <w:pict>
          <v:shape id="_x0000_s2229" type="#_x0000_t202" style="position:absolute;left:0;text-align:left;margin-left:319.8pt;margin-top:60.75pt;width:90pt;height:51.6pt;z-index:251814912;v-text-anchor:middle" fillcolor="window" strokecolor="windowText" strokeweight="1.25pt">
            <v:textbox>
              <w:txbxContent>
                <w:p w:rsidR="007662DF" w:rsidRDefault="007662DF" w:rsidP="007662DF">
                  <w:pPr>
                    <w:ind w:left="271" w:hangingChars="150" w:hanging="271"/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B12645">
                    <w:rPr>
                      <w:rFonts w:cs="Times New Roman" w:hint="eastAsia"/>
                      <w:b/>
                      <w:color w:val="FF0000"/>
                      <w:sz w:val="18"/>
                      <w:szCs w:val="18"/>
                    </w:rPr>
                    <w:t>08</w:t>
                  </w:r>
                  <w:r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B12645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用户单位</w:t>
                  </w:r>
                  <w:r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领取</w:t>
                  </w:r>
                  <w:r w:rsidRPr="00747992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《合同验收表》</w:t>
                  </w:r>
                </w:p>
                <w:p w:rsidR="007662DF" w:rsidRPr="00B12645" w:rsidRDefault="007662DF" w:rsidP="007662DF">
                  <w:pPr>
                    <w:ind w:firstLineChars="200" w:firstLine="361"/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B12645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存档、报销</w:t>
                  </w:r>
                </w:p>
                <w:p w:rsidR="007662DF" w:rsidRPr="001D4962" w:rsidRDefault="007662DF" w:rsidP="007662DF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610B2F">
        <w:rPr>
          <w:rFonts w:ascii="黑体" w:eastAsia="黑体" w:cs="黑体" w:hint="eastAsia"/>
          <w:noProof/>
          <w:sz w:val="30"/>
          <w:szCs w:val="30"/>
        </w:rPr>
        <w:pict>
          <v:shape id="_x0000_s2228" type="#_x0000_t202" style="position:absolute;left:0;text-align:left;margin-left:200.25pt;margin-top:60.75pt;width:104.4pt;height:51.6pt;z-index:251813888;v-text-anchor:middle" fillcolor="window" strokecolor="windowText" strokeweight="1.25pt">
            <v:textbox>
              <w:txbxContent>
                <w:p w:rsidR="007662DF" w:rsidRPr="00747992" w:rsidRDefault="007662DF" w:rsidP="007662DF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747992">
                    <w:rPr>
                      <w:rFonts w:cs="Times New Roman" w:hint="eastAsia"/>
                      <w:b/>
                      <w:color w:val="FF0000"/>
                      <w:sz w:val="18"/>
                      <w:szCs w:val="18"/>
                    </w:rPr>
                    <w:t xml:space="preserve">07  </w:t>
                  </w:r>
                  <w:r w:rsidRPr="00747992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设备处负责人</w:t>
                  </w:r>
                </w:p>
                <w:p w:rsidR="007662DF" w:rsidRPr="00747992" w:rsidRDefault="007662DF" w:rsidP="007662DF">
                  <w:pPr>
                    <w:ind w:firstLineChars="50" w:firstLine="90"/>
                    <w:jc w:val="center"/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747992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审核《合同验收表》</w:t>
                  </w:r>
                </w:p>
                <w:p w:rsidR="007662DF" w:rsidRPr="00747992" w:rsidRDefault="007662DF" w:rsidP="007662DF">
                  <w:pPr>
                    <w:ind w:firstLineChars="50" w:firstLine="90"/>
                    <w:jc w:val="center"/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</w:pPr>
                  <w:r w:rsidRPr="00747992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签字</w:t>
                  </w:r>
                  <w:r w:rsidRPr="00747992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47992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盖章</w:t>
                  </w:r>
                  <w:r w:rsidRPr="00747992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747992">
                    <w:rPr>
                      <w:rFonts w:cs="Times New Roman" w:hint="eastAsia"/>
                      <w:b/>
                      <w:color w:val="000000" w:themeColor="text1"/>
                      <w:sz w:val="18"/>
                      <w:szCs w:val="18"/>
                    </w:rPr>
                    <w:t>备案</w:t>
                  </w:r>
                </w:p>
                <w:p w:rsidR="007662DF" w:rsidRPr="001D4962" w:rsidRDefault="007662DF" w:rsidP="007662DF">
                  <w:pPr>
                    <w:jc w:val="center"/>
                    <w:rPr>
                      <w:rFonts w:cs="Times New Roman" w:hint="eastAsia"/>
                      <w:b/>
                      <w:color w:val="000000" w:themeColor="text1"/>
                    </w:rPr>
                  </w:pPr>
                </w:p>
              </w:txbxContent>
            </v:textbox>
          </v:shape>
        </w:pict>
      </w:r>
      <w:r w:rsidRPr="00610B2F">
        <w:rPr>
          <w:rFonts w:ascii="宋体" w:cs="Times New Roman" w:hint="eastAsia"/>
          <w:b/>
          <w:bCs/>
          <w:noProof/>
          <w:sz w:val="28"/>
          <w:szCs w:val="28"/>
        </w:rPr>
        <w:pict>
          <v:shape id="_x0000_s2211" type="#_x0000_t32" style="position:absolute;left:0;text-align:left;margin-left:302.4pt;margin-top:88.3pt;width:17.4pt;height:0;z-index:251798528" o:connectortype="straight">
            <v:stroke endarrow="block"/>
          </v:shape>
        </w:pict>
      </w:r>
      <w:r w:rsidR="009A4E32">
        <w:rPr>
          <w:rFonts w:hint="eastAsia"/>
        </w:rPr>
        <w:t xml:space="preserve">  </w:t>
      </w:r>
    </w:p>
    <w:p w:rsidR="0045403F" w:rsidRPr="0045403F" w:rsidRDefault="0045403F" w:rsidP="0045403F">
      <w:pPr>
        <w:rPr>
          <w:rFonts w:hint="eastAsia"/>
        </w:rPr>
      </w:pPr>
    </w:p>
    <w:p w:rsidR="0045403F" w:rsidRPr="0045403F" w:rsidRDefault="0045403F" w:rsidP="0045403F">
      <w:pPr>
        <w:rPr>
          <w:rFonts w:hint="eastAsia"/>
        </w:rPr>
      </w:pPr>
    </w:p>
    <w:p w:rsidR="0045403F" w:rsidRPr="0045403F" w:rsidRDefault="0045403F" w:rsidP="0045403F">
      <w:pPr>
        <w:rPr>
          <w:rFonts w:hint="eastAsia"/>
        </w:rPr>
      </w:pPr>
    </w:p>
    <w:p w:rsidR="0045403F" w:rsidRDefault="0045403F" w:rsidP="0045403F">
      <w:pPr>
        <w:rPr>
          <w:rFonts w:hint="eastAsia"/>
        </w:rPr>
      </w:pPr>
    </w:p>
    <w:p w:rsidR="009A7D87" w:rsidRDefault="009A7D87" w:rsidP="0045403F">
      <w:pPr>
        <w:ind w:firstLineChars="200" w:firstLine="420"/>
        <w:rPr>
          <w:rFonts w:hint="eastAsia"/>
        </w:rPr>
      </w:pPr>
    </w:p>
    <w:p w:rsidR="0045403F" w:rsidRPr="00B12A15" w:rsidRDefault="0045403F" w:rsidP="0045403F">
      <w:pPr>
        <w:spacing w:line="400" w:lineRule="exact"/>
        <w:jc w:val="left"/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lastRenderedPageBreak/>
        <w:t>附件三</w:t>
      </w:r>
      <w:r>
        <w:rPr>
          <w:rFonts w:hint="eastAsia"/>
          <w:b/>
          <w:bCs/>
          <w:sz w:val="30"/>
          <w:szCs w:val="30"/>
        </w:rPr>
        <w:t xml:space="preserve">         </w:t>
      </w:r>
      <w:r w:rsidRPr="00B12A15">
        <w:rPr>
          <w:rFonts w:hint="eastAsia"/>
          <w:b/>
          <w:bCs/>
          <w:sz w:val="30"/>
          <w:szCs w:val="30"/>
        </w:rPr>
        <w:t>免税进口设备办理流程</w:t>
      </w:r>
      <w:r>
        <w:rPr>
          <w:rFonts w:hint="eastAsia"/>
          <w:b/>
          <w:bCs/>
          <w:sz w:val="30"/>
          <w:szCs w:val="30"/>
        </w:rPr>
        <w:t>图</w:t>
      </w:r>
    </w:p>
    <w:p w:rsidR="00D52F17" w:rsidRDefault="00D52F17" w:rsidP="0045403F">
      <w:pPr>
        <w:rPr>
          <w:rFonts w:hint="eastAsia"/>
          <w:sz w:val="24"/>
          <w:szCs w:val="24"/>
        </w:rPr>
      </w:pPr>
    </w:p>
    <w:p w:rsidR="0045403F" w:rsidRPr="00C62436" w:rsidRDefault="00610B2F" w:rsidP="0045403F">
      <w:pPr>
        <w:rPr>
          <w:rFonts w:hint="eastAsia"/>
          <w:sz w:val="24"/>
          <w:szCs w:val="36"/>
        </w:rPr>
      </w:pPr>
      <w:r w:rsidRPr="00610B2F">
        <w:rPr>
          <w:rFonts w:hint="eastAsia"/>
          <w:sz w:val="24"/>
        </w:rPr>
        <w:pict>
          <v:rect id="_x0000_s2284" style="position:absolute;left:0;text-align:left;margin-left:57pt;margin-top:6.8pt;width:246.85pt;height:39pt;z-index:251871232">
            <v:textbox style="mso-next-textbox:#_x0000_s2284">
              <w:txbxContent>
                <w:p w:rsidR="0045403F" w:rsidRPr="003377AD" w:rsidRDefault="0045403F" w:rsidP="00DD6AFC">
                  <w:pPr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供货与技术服务协议签订后实验室与设备管理处</w:t>
                  </w:r>
                </w:p>
                <w:p w:rsidR="0045403F" w:rsidRPr="003377AD" w:rsidRDefault="0045403F" w:rsidP="00DD6AFC">
                  <w:pPr>
                    <w:jc w:val="center"/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(5</w:t>
                  </w:r>
                  <w:r w:rsidRPr="003377AD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个工作日)内交给进口代理商</w:t>
                  </w:r>
                </w:p>
              </w:txbxContent>
            </v:textbox>
          </v:rect>
        </w:pict>
      </w:r>
    </w:p>
    <w:p w:rsidR="0045403F" w:rsidRPr="00C62436" w:rsidRDefault="0045403F" w:rsidP="0045403F">
      <w:pPr>
        <w:rPr>
          <w:rFonts w:hint="eastAsia"/>
          <w:sz w:val="24"/>
          <w:szCs w:val="36"/>
        </w:rPr>
      </w:pPr>
    </w:p>
    <w:p w:rsidR="0045403F" w:rsidRPr="00C62436" w:rsidRDefault="00610B2F" w:rsidP="0045403F">
      <w:pPr>
        <w:rPr>
          <w:rFonts w:hint="eastAsia"/>
          <w:sz w:val="24"/>
          <w:szCs w:val="36"/>
        </w:rPr>
      </w:pPr>
      <w:r w:rsidRPr="00610B2F">
        <w:rPr>
          <w:rFonts w:hint="eastAsia"/>
          <w:sz w:val="24"/>
        </w:rPr>
        <w:pict>
          <v:line id="_x0000_s2280" style="position:absolute;left:0;text-align:left;z-index:251867136" from="180pt,12.45pt" to="180pt,34.85pt">
            <v:stroke endarrow="block"/>
          </v:line>
        </w:pict>
      </w:r>
    </w:p>
    <w:p w:rsidR="0045403F" w:rsidRPr="00C62436" w:rsidRDefault="00610B2F" w:rsidP="0045403F">
      <w:pPr>
        <w:rPr>
          <w:rFonts w:hint="eastAsia"/>
          <w:sz w:val="24"/>
          <w:szCs w:val="36"/>
        </w:rPr>
      </w:pPr>
      <w:r w:rsidRPr="00610B2F">
        <w:rPr>
          <w:rFonts w:hint="eastAsia"/>
          <w:sz w:val="24"/>
        </w:rPr>
        <w:pict>
          <v:rect id="_x0000_s2276" style="position:absolute;left:0;text-align:left;margin-left:315.75pt;margin-top:7.25pt;width:139.5pt;height:54pt;z-index:251863040">
            <v:textbox>
              <w:txbxContent>
                <w:p w:rsidR="0045403F" w:rsidRPr="003377AD" w:rsidRDefault="0045403F" w:rsidP="0045403F">
                  <w:pPr>
                    <w:rPr>
                      <w:rFonts w:ascii="宋体" w:hAnsi="宋体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供货协议签订后10</w:t>
                  </w:r>
                  <w:r w:rsidRPr="003377AD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个工作日内用户填写好进口设备登记表（纸质版、电子版）交至设备处</w:t>
                  </w:r>
                </w:p>
                <w:p w:rsidR="0045403F" w:rsidRDefault="0045403F" w:rsidP="0045403F">
                  <w:pPr>
                    <w:rPr>
                      <w:rFonts w:hint="eastAsia"/>
                    </w:rPr>
                  </w:pPr>
                </w:p>
                <w:p w:rsidR="0045403F" w:rsidRDefault="0045403F" w:rsidP="0045403F">
                  <w:pPr>
                    <w:rPr>
                      <w:rFonts w:hint="eastAsia"/>
                    </w:rPr>
                  </w:pPr>
                </w:p>
                <w:p w:rsidR="0045403F" w:rsidRDefault="0045403F" w:rsidP="0045403F">
                  <w:pPr>
                    <w:rPr>
                      <w:rFonts w:hint="eastAsia"/>
                    </w:rPr>
                  </w:pPr>
                </w:p>
                <w:p w:rsidR="0045403F" w:rsidRDefault="0045403F" w:rsidP="0045403F">
                  <w:pPr>
                    <w:rPr>
                      <w:rFonts w:hint="eastAsia"/>
                    </w:rPr>
                  </w:pPr>
                </w:p>
                <w:p w:rsidR="0045403F" w:rsidRDefault="0045403F" w:rsidP="0045403F">
                  <w:pPr>
                    <w:rPr>
                      <w:rFonts w:hint="eastAsia"/>
                    </w:rPr>
                  </w:pPr>
                </w:p>
                <w:p w:rsidR="0045403F" w:rsidRDefault="0045403F" w:rsidP="0045403F">
                  <w:pPr>
                    <w:rPr>
                      <w:rFonts w:hint="eastAsia"/>
                    </w:rPr>
                  </w:pPr>
                </w:p>
                <w:p w:rsidR="0045403F" w:rsidRDefault="0045403F" w:rsidP="0045403F">
                  <w:pPr>
                    <w:rPr>
                      <w:rFonts w:hint="eastAsia"/>
                    </w:rPr>
                  </w:pPr>
                </w:p>
                <w:p w:rsidR="0045403F" w:rsidRDefault="0045403F" w:rsidP="0045403F">
                  <w:pPr>
                    <w:rPr>
                      <w:rFonts w:hint="eastAsia"/>
                    </w:rPr>
                  </w:pPr>
                </w:p>
                <w:p w:rsidR="0045403F" w:rsidRDefault="0045403F" w:rsidP="0045403F">
                  <w:pPr>
                    <w:rPr>
                      <w:rFonts w:hint="eastAsia"/>
                    </w:rPr>
                  </w:pPr>
                </w:p>
                <w:p w:rsidR="0045403F" w:rsidRDefault="0045403F" w:rsidP="0045403F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‘</w:t>
                  </w:r>
                </w:p>
              </w:txbxContent>
            </v:textbox>
          </v:rect>
        </w:pict>
      </w:r>
    </w:p>
    <w:p w:rsidR="0045403F" w:rsidRPr="00C62436" w:rsidRDefault="00610B2F" w:rsidP="0045403F">
      <w:pPr>
        <w:rPr>
          <w:rFonts w:hint="eastAsia"/>
          <w:sz w:val="24"/>
          <w:szCs w:val="36"/>
        </w:rPr>
      </w:pPr>
      <w:r w:rsidRPr="00610B2F">
        <w:rPr>
          <w:rFonts w:hint="eastAsia"/>
          <w:sz w:val="24"/>
        </w:rPr>
        <w:pict>
          <v:rect id="_x0000_s2282" style="position:absolute;left:0;text-align:left;margin-left:57pt;margin-top:3.8pt;width:249pt;height:36.6pt;z-index:251869184">
            <v:textbox>
              <w:txbxContent>
                <w:p w:rsidR="0045403F" w:rsidRPr="003377AD" w:rsidRDefault="0045403F" w:rsidP="00DD6AFC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督促进口代理商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15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个工作日内与国外供应商签订外贸合同、拟定进口代理协议送至设备处</w:t>
                  </w:r>
                </w:p>
              </w:txbxContent>
            </v:textbox>
          </v:rect>
        </w:pict>
      </w:r>
    </w:p>
    <w:p w:rsidR="0045403F" w:rsidRPr="00C62436" w:rsidRDefault="0045403F" w:rsidP="0045403F">
      <w:pPr>
        <w:rPr>
          <w:rFonts w:hint="eastAsia"/>
          <w:sz w:val="24"/>
          <w:szCs w:val="36"/>
        </w:rPr>
      </w:pPr>
    </w:p>
    <w:p w:rsidR="0045403F" w:rsidRPr="00C62436" w:rsidRDefault="00610B2F" w:rsidP="0045403F">
      <w:pPr>
        <w:rPr>
          <w:rFonts w:hint="eastAsia"/>
          <w:sz w:val="24"/>
          <w:szCs w:val="36"/>
        </w:rPr>
      </w:pPr>
      <w:r w:rsidRPr="00610B2F">
        <w:rPr>
          <w:rFonts w:hint="eastAsia"/>
          <w:sz w:val="24"/>
        </w:rPr>
        <w:pict>
          <v:line id="_x0000_s2283" style="position:absolute;left:0;text-align:left;flip:y;z-index:251870208" from="387pt,14.6pt" to="387pt,68.8pt"/>
        </w:pict>
      </w:r>
      <w:r w:rsidRPr="00610B2F">
        <w:rPr>
          <w:rFonts w:hint="eastAsia"/>
          <w:sz w:val="24"/>
        </w:rPr>
        <w:pict>
          <v:line id="_x0000_s2278" style="position:absolute;left:0;text-align:left;z-index:251865088" from="180pt,10.85pt" to="180pt,34.25pt">
            <v:stroke endarrow="block"/>
          </v:line>
        </w:pict>
      </w:r>
    </w:p>
    <w:p w:rsidR="0045403F" w:rsidRPr="00C62436" w:rsidRDefault="0045403F" w:rsidP="0045403F">
      <w:pPr>
        <w:rPr>
          <w:rFonts w:hint="eastAsia"/>
          <w:sz w:val="24"/>
          <w:szCs w:val="36"/>
        </w:rPr>
      </w:pPr>
    </w:p>
    <w:p w:rsidR="0045403F" w:rsidRPr="00C62436" w:rsidRDefault="00610B2F" w:rsidP="0045403F">
      <w:pPr>
        <w:rPr>
          <w:rFonts w:hint="eastAsia"/>
          <w:sz w:val="24"/>
          <w:szCs w:val="36"/>
        </w:rPr>
      </w:pPr>
      <w:r w:rsidRPr="00610B2F">
        <w:rPr>
          <w:rFonts w:hint="eastAsia"/>
          <w:sz w:val="24"/>
        </w:rPr>
        <w:pict>
          <v:rect id="_x0000_s2281" style="position:absolute;left:0;text-align:left;margin-left:57pt;margin-top:3.05pt;width:249pt;height:22.4pt;z-index:251868160">
            <v:textbox>
              <w:txbxContent>
                <w:p w:rsidR="0045403F" w:rsidRPr="003377AD" w:rsidRDefault="0045403F" w:rsidP="00DD6AFC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设备处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5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个工作日内</w:t>
                  </w:r>
                  <w:r w:rsidR="00DD6AFC" w:rsidRPr="003377AD">
                    <w:rPr>
                      <w:rFonts w:hint="eastAsia"/>
                      <w:b/>
                      <w:sz w:val="18"/>
                      <w:szCs w:val="18"/>
                    </w:rPr>
                    <w:t>与代理商签订进口代理协议</w:t>
                  </w:r>
                </w:p>
              </w:txbxContent>
            </v:textbox>
          </v:rect>
        </w:pict>
      </w:r>
    </w:p>
    <w:p w:rsidR="0045403F" w:rsidRPr="00C62436" w:rsidRDefault="00610B2F" w:rsidP="0045403F">
      <w:pPr>
        <w:rPr>
          <w:rFonts w:hint="eastAsia"/>
          <w:sz w:val="24"/>
          <w:szCs w:val="36"/>
        </w:rPr>
      </w:pPr>
      <w:r w:rsidRPr="00610B2F">
        <w:rPr>
          <w:rFonts w:hint="eastAsia"/>
          <w:sz w:val="24"/>
        </w:rPr>
        <w:pict>
          <v:line id="_x0000_s2279" style="position:absolute;left:0;text-align:left;z-index:251866112" from="180pt,8.6pt" to="180pt,34.4pt">
            <v:stroke endarrow="block"/>
          </v:line>
        </w:pict>
      </w:r>
    </w:p>
    <w:p w:rsidR="0045403F" w:rsidRPr="00C62436" w:rsidRDefault="00610B2F" w:rsidP="0045403F">
      <w:pPr>
        <w:rPr>
          <w:rFonts w:hint="eastAsia"/>
          <w:sz w:val="24"/>
          <w:szCs w:val="36"/>
        </w:rPr>
      </w:pPr>
      <w:r w:rsidRPr="00610B2F">
        <w:rPr>
          <w:rFonts w:hint="eastAsia"/>
        </w:rPr>
        <w:pict>
          <v:line id="_x0000_s2293" style="position:absolute;left:0;text-align:left;flip:x;z-index:251880448" from="180pt,6.35pt" to="387pt,6.4pt">
            <v:stroke endarrow="block"/>
          </v:line>
        </w:pict>
      </w:r>
    </w:p>
    <w:p w:rsidR="0045403F" w:rsidRPr="00C62436" w:rsidRDefault="00610B2F" w:rsidP="0045403F">
      <w:pPr>
        <w:rPr>
          <w:rFonts w:hint="eastAsia"/>
          <w:sz w:val="24"/>
          <w:szCs w:val="36"/>
        </w:rPr>
      </w:pPr>
      <w:r w:rsidRPr="00610B2F">
        <w:rPr>
          <w:rFonts w:hint="eastAsia"/>
          <w:sz w:val="24"/>
        </w:rPr>
        <w:pict>
          <v:rect id="_x0000_s2275" style="position:absolute;left:0;text-align:left;margin-left:57pt;margin-top:3.35pt;width:252.85pt;height:54.6pt;z-index:251862016">
            <v:textbox style="mso-next-textbox:#_x0000_s2275">
              <w:txbxContent>
                <w:p w:rsidR="00DD6AFC" w:rsidRPr="003377AD" w:rsidRDefault="0045403F" w:rsidP="00DD6AFC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外贸合同、进口代理协议、</w:t>
                  </w:r>
                  <w:r w:rsidRPr="003377AD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进口设备登记表汇总后，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设备处</w:t>
                  </w:r>
                  <w:r w:rsidRPr="003377AD">
                    <w:rPr>
                      <w:rFonts w:ascii="宋体" w:hAnsi="宋体" w:hint="eastAsia"/>
                      <w:b/>
                      <w:sz w:val="18"/>
                      <w:szCs w:val="18"/>
                    </w:rPr>
                    <w:t>10个工作日内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起草对海关的免税进口仪器设备申请函</w:t>
                  </w:r>
                </w:p>
                <w:p w:rsidR="0045403F" w:rsidRPr="003377AD" w:rsidRDefault="0045403F" w:rsidP="00DD6AFC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（红头文件）并报学校审批</w:t>
                  </w:r>
                </w:p>
              </w:txbxContent>
            </v:textbox>
          </v:rect>
        </w:pict>
      </w:r>
    </w:p>
    <w:p w:rsidR="0045403F" w:rsidRDefault="0045403F" w:rsidP="0045403F">
      <w:pPr>
        <w:rPr>
          <w:rFonts w:hint="eastAsia"/>
          <w:sz w:val="24"/>
          <w:szCs w:val="36"/>
        </w:rPr>
      </w:pPr>
    </w:p>
    <w:p w:rsidR="0045403F" w:rsidRDefault="0045403F" w:rsidP="0045403F">
      <w:pPr>
        <w:tabs>
          <w:tab w:val="left" w:pos="4908"/>
        </w:tabs>
        <w:rPr>
          <w:rFonts w:hint="eastAsia"/>
          <w:sz w:val="24"/>
          <w:szCs w:val="36"/>
        </w:rPr>
      </w:pPr>
      <w:r>
        <w:rPr>
          <w:sz w:val="24"/>
          <w:szCs w:val="36"/>
        </w:rPr>
        <w:tab/>
      </w:r>
    </w:p>
    <w:p w:rsidR="0045403F" w:rsidRDefault="00610B2F" w:rsidP="0045403F">
      <w:pPr>
        <w:tabs>
          <w:tab w:val="left" w:pos="4908"/>
        </w:tabs>
        <w:rPr>
          <w:rFonts w:hint="eastAsia"/>
          <w:sz w:val="24"/>
          <w:szCs w:val="36"/>
        </w:rPr>
      </w:pPr>
      <w:r w:rsidRPr="00610B2F">
        <w:rPr>
          <w:rFonts w:hint="eastAsia"/>
          <w:sz w:val="24"/>
        </w:rPr>
        <w:pict>
          <v:line id="_x0000_s2277" style="position:absolute;left:0;text-align:left;z-index:251864064" from="180pt,11.15pt" to="180pt,38pt">
            <v:stroke endarrow="block"/>
          </v:line>
        </w:pict>
      </w:r>
    </w:p>
    <w:p w:rsidR="0045403F" w:rsidRPr="002D0FAE" w:rsidRDefault="00610B2F" w:rsidP="0045403F">
      <w:pPr>
        <w:tabs>
          <w:tab w:val="left" w:pos="4908"/>
        </w:tabs>
        <w:rPr>
          <w:rFonts w:hint="eastAsia"/>
          <w:sz w:val="18"/>
          <w:szCs w:val="18"/>
        </w:rPr>
      </w:pPr>
      <w:r w:rsidRPr="00610B2F">
        <w:rPr>
          <w:rFonts w:hint="eastAsia"/>
          <w:noProof/>
        </w:rPr>
        <w:pict>
          <v:line id="_x0000_s2295" style="position:absolute;left:0;text-align:left;flip:x y;z-index:251882496" from="180pt,6.8pt" to="378pt,6.8pt">
            <v:stroke endarrow="block"/>
          </v:line>
        </w:pict>
      </w:r>
      <w:r w:rsidRPr="00610B2F">
        <w:rPr>
          <w:rFonts w:hint="eastAsia"/>
          <w:sz w:val="24"/>
        </w:rPr>
        <w:pict>
          <v:line id="_x0000_s2290" style="position:absolute;left:0;text-align:left;z-index:251877376" from="378pt,6.8pt" to="378pt,155pt"/>
        </w:pict>
      </w:r>
      <w:r w:rsidR="0045403F">
        <w:rPr>
          <w:rFonts w:hint="eastAsia"/>
        </w:rPr>
        <w:t xml:space="preserve">          </w:t>
      </w:r>
      <w:r w:rsidR="0045403F" w:rsidRPr="002D0FAE">
        <w:rPr>
          <w:rFonts w:hint="eastAsia"/>
          <w:sz w:val="18"/>
          <w:szCs w:val="18"/>
        </w:rPr>
        <w:t xml:space="preserve"> </w:t>
      </w:r>
      <w:r w:rsidR="0045403F" w:rsidRPr="002D0FAE">
        <w:rPr>
          <w:rFonts w:hint="eastAsia"/>
          <w:sz w:val="18"/>
          <w:szCs w:val="18"/>
        </w:rPr>
        <w:t>学校文件审批流程约</w:t>
      </w:r>
      <w:r w:rsidR="0045403F" w:rsidRPr="002D0FAE">
        <w:rPr>
          <w:rFonts w:hint="eastAsia"/>
          <w:sz w:val="18"/>
          <w:szCs w:val="18"/>
        </w:rPr>
        <w:t>10</w:t>
      </w:r>
      <w:r w:rsidR="0045403F" w:rsidRPr="002D0FAE">
        <w:rPr>
          <w:rFonts w:hint="eastAsia"/>
          <w:sz w:val="18"/>
          <w:szCs w:val="18"/>
        </w:rPr>
        <w:t>工作日</w:t>
      </w:r>
      <w:r w:rsidR="0045403F">
        <w:rPr>
          <w:rFonts w:hint="eastAsia"/>
          <w:sz w:val="18"/>
          <w:szCs w:val="18"/>
        </w:rPr>
        <w:t xml:space="preserve"> </w:t>
      </w:r>
    </w:p>
    <w:p w:rsidR="0045403F" w:rsidRPr="00F37F55" w:rsidRDefault="00610B2F" w:rsidP="0045403F">
      <w:pPr>
        <w:tabs>
          <w:tab w:val="left" w:pos="4908"/>
        </w:tabs>
        <w:spacing w:line="360" w:lineRule="auto"/>
        <w:rPr>
          <w:rFonts w:hint="eastAsia"/>
        </w:rPr>
      </w:pPr>
      <w:r w:rsidRPr="00610B2F">
        <w:rPr>
          <w:rFonts w:hint="eastAsia"/>
          <w:sz w:val="18"/>
          <w:szCs w:val="18"/>
        </w:rPr>
        <w:pict>
          <v:rect id="_x0000_s2274" style="position:absolute;left:0;text-align:left;margin-left:57pt;margin-top:6.8pt;width:258pt;height:54.6pt;z-index:251860992">
            <v:textbox>
              <w:txbxContent>
                <w:p w:rsidR="0045403F" w:rsidRPr="003377AD" w:rsidRDefault="0045403F" w:rsidP="00055446">
                  <w:pPr>
                    <w:tabs>
                      <w:tab w:val="left" w:pos="4908"/>
                    </w:tabs>
                    <w:spacing w:line="280" w:lineRule="exact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文件批下来后，设备处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5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个工作日内汇总进出口货物征免税申请表、减免税手续办理委托书、进口仪器免税申请函外贸合同、代理协议等相关文件加盖学校公章后交进口代理商。</w:t>
                  </w:r>
                </w:p>
                <w:p w:rsidR="0045403F" w:rsidRDefault="0045403F" w:rsidP="00597EC4">
                  <w:pPr>
                    <w:spacing w:beforeLines="50"/>
                    <w:rPr>
                      <w:rFonts w:hint="eastAsia"/>
                    </w:rPr>
                  </w:pPr>
                  <w:r>
                    <w:rPr>
                      <w:rFonts w:hint="eastAsia"/>
                      <w:highlight w:val="yellow"/>
                    </w:rPr>
                    <w:t>审批</w:t>
                  </w:r>
                  <w:r>
                    <w:rPr>
                      <w:rFonts w:hint="eastAsia"/>
                    </w:rPr>
                    <w:t>后，设备处将文件交至海关办理免税表</w:t>
                  </w:r>
                </w:p>
              </w:txbxContent>
            </v:textbox>
          </v:rect>
        </w:pict>
      </w:r>
      <w:r w:rsidR="0045403F">
        <w:rPr>
          <w:rFonts w:hint="eastAsia"/>
          <w:sz w:val="24"/>
          <w:szCs w:val="36"/>
        </w:rPr>
        <w:t xml:space="preserve">          </w:t>
      </w:r>
      <w:r w:rsidR="0045403F">
        <w:rPr>
          <w:rFonts w:hint="eastAsia"/>
        </w:rPr>
        <w:t xml:space="preserve">            </w:t>
      </w:r>
    </w:p>
    <w:p w:rsidR="0045403F" w:rsidRDefault="0045403F" w:rsidP="0045403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</w:t>
      </w:r>
      <w:r>
        <w:rPr>
          <w:rFonts w:hint="eastAsia"/>
          <w:sz w:val="18"/>
          <w:szCs w:val="18"/>
        </w:rPr>
        <w:t>需修改、</w:t>
      </w:r>
    </w:p>
    <w:p w:rsidR="0045403F" w:rsidRDefault="0045403F" w:rsidP="0045403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</w:t>
      </w:r>
      <w:r>
        <w:rPr>
          <w:rFonts w:hint="eastAsia"/>
          <w:sz w:val="18"/>
          <w:szCs w:val="18"/>
        </w:rPr>
        <w:t>补充材</w:t>
      </w:r>
    </w:p>
    <w:p w:rsidR="0045403F" w:rsidRDefault="00610B2F" w:rsidP="0045403F">
      <w:pPr>
        <w:rPr>
          <w:rFonts w:hint="eastAsia"/>
          <w:sz w:val="18"/>
          <w:szCs w:val="18"/>
        </w:rPr>
      </w:pPr>
      <w:r w:rsidRPr="00610B2F">
        <w:rPr>
          <w:rFonts w:hint="eastAsia"/>
        </w:rPr>
        <w:pict>
          <v:line id="_x0000_s2285" style="position:absolute;left:0;text-align:left;z-index:251872256" from="180pt,6.8pt" to="180pt,30.2pt">
            <v:stroke endarrow="block"/>
          </v:line>
        </w:pict>
      </w:r>
      <w:r w:rsidR="0045403F">
        <w:rPr>
          <w:rFonts w:hint="eastAsia"/>
          <w:sz w:val="18"/>
          <w:szCs w:val="18"/>
        </w:rPr>
        <w:t xml:space="preserve">                                                                                     </w:t>
      </w:r>
      <w:r w:rsidR="0045403F">
        <w:rPr>
          <w:rFonts w:hint="eastAsia"/>
          <w:sz w:val="18"/>
          <w:szCs w:val="18"/>
        </w:rPr>
        <w:t>料后重</w:t>
      </w:r>
    </w:p>
    <w:p w:rsidR="0045403F" w:rsidRDefault="00610B2F" w:rsidP="0045403F">
      <w:pPr>
        <w:rPr>
          <w:rFonts w:hint="eastAsia"/>
          <w:sz w:val="18"/>
          <w:szCs w:val="18"/>
        </w:rPr>
      </w:pPr>
      <w:r w:rsidRPr="00610B2F">
        <w:rPr>
          <w:rFonts w:hint="eastAsia"/>
          <w:noProof/>
        </w:rPr>
        <w:pict>
          <v:rect id="_x0000_s2298" style="position:absolute;left:0;text-align:left;margin-left:57pt;margin-top:14.6pt;width:258pt;height:23.4pt;z-index:251885568">
            <v:textbox style="mso-next-textbox:#_x0000_s2298">
              <w:txbxContent>
                <w:p w:rsidR="0045403F" w:rsidRPr="003377AD" w:rsidRDefault="0045403F" w:rsidP="00DD6AFC">
                  <w:pPr>
                    <w:jc w:val="center"/>
                    <w:rPr>
                      <w:rFonts w:hint="eastAsia"/>
                      <w:b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督促进口代理商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5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个工作日内送海关审批、办理免税表</w:t>
                  </w:r>
                </w:p>
              </w:txbxContent>
            </v:textbox>
          </v:rect>
        </w:pict>
      </w:r>
      <w:r w:rsidR="0045403F">
        <w:rPr>
          <w:rFonts w:hint="eastAsia"/>
          <w:sz w:val="18"/>
          <w:szCs w:val="18"/>
        </w:rPr>
        <w:t xml:space="preserve">                                                                                     </w:t>
      </w:r>
      <w:r w:rsidR="0045403F">
        <w:rPr>
          <w:rFonts w:hint="eastAsia"/>
          <w:sz w:val="18"/>
          <w:szCs w:val="18"/>
        </w:rPr>
        <w:t>新申报。</w:t>
      </w:r>
    </w:p>
    <w:p w:rsidR="0045403F" w:rsidRDefault="0045403F" w:rsidP="0045403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                                            </w:t>
      </w:r>
    </w:p>
    <w:p w:rsidR="0045403F" w:rsidRDefault="00610B2F" w:rsidP="0045403F">
      <w:pPr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line id="_x0000_s2294" style="position:absolute;left:0;text-align:left;z-index:251881472" from="180pt,6.8pt" to="180pt,61.4pt">
            <v:stroke endarrow="block"/>
          </v:line>
        </w:pict>
      </w:r>
      <w:r w:rsidR="0045403F">
        <w:rPr>
          <w:rFonts w:hint="eastAsia"/>
          <w:sz w:val="18"/>
          <w:szCs w:val="18"/>
        </w:rPr>
        <w:t xml:space="preserve">                                                                                     </w:t>
      </w:r>
    </w:p>
    <w:p w:rsidR="0045403F" w:rsidRPr="00DD6AFC" w:rsidRDefault="00610B2F" w:rsidP="0045403F">
      <w:pPr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line id="_x0000_s2310" style="position:absolute;left:0;text-align:left;z-index:251897856" from="315pt,14.6pt" to="378pt,14.6pt">
            <v:stroke endarrow="block"/>
          </v:line>
        </w:pict>
      </w:r>
      <w:r>
        <w:rPr>
          <w:rFonts w:hint="eastAsia"/>
          <w:sz w:val="18"/>
          <w:szCs w:val="18"/>
        </w:rPr>
        <w:pict>
          <v:line id="_x0000_s2291" style="position:absolute;left:0;text-align:left;z-index:251878400" from="180pt,14.6pt" to="315pt,14.6pt"/>
        </w:pict>
      </w:r>
      <w:r w:rsidR="0045403F" w:rsidRPr="00DD6AFC">
        <w:rPr>
          <w:rFonts w:hint="eastAsia"/>
          <w:sz w:val="18"/>
          <w:szCs w:val="18"/>
        </w:rPr>
        <w:t xml:space="preserve"> </w:t>
      </w:r>
      <w:r w:rsidR="00A13278">
        <w:rPr>
          <w:rFonts w:hint="eastAsia"/>
          <w:sz w:val="18"/>
          <w:szCs w:val="18"/>
        </w:rPr>
        <w:t xml:space="preserve">        </w:t>
      </w:r>
      <w:r w:rsidR="0045403F" w:rsidRPr="00DD6AFC">
        <w:rPr>
          <w:rFonts w:hint="eastAsia"/>
          <w:sz w:val="18"/>
          <w:szCs w:val="18"/>
        </w:rPr>
        <w:t>海关审批免税申请材料</w:t>
      </w:r>
      <w:r w:rsidR="0045403F" w:rsidRPr="00DD6AFC">
        <w:rPr>
          <w:rFonts w:hint="eastAsia"/>
          <w:sz w:val="18"/>
          <w:szCs w:val="18"/>
        </w:rPr>
        <w:t>15</w:t>
      </w:r>
      <w:r w:rsidR="0045403F" w:rsidRPr="00DD6AFC">
        <w:rPr>
          <w:rFonts w:hint="eastAsia"/>
          <w:sz w:val="18"/>
          <w:szCs w:val="18"/>
        </w:rPr>
        <w:t>个工作日</w:t>
      </w:r>
      <w:r w:rsidR="0045403F" w:rsidRPr="00DD6AFC">
        <w:rPr>
          <w:rFonts w:hint="eastAsia"/>
          <w:sz w:val="18"/>
          <w:szCs w:val="18"/>
        </w:rPr>
        <w:t xml:space="preserve">            </w:t>
      </w:r>
      <w:r w:rsidR="00A13278">
        <w:rPr>
          <w:rFonts w:hint="eastAsia"/>
          <w:sz w:val="18"/>
          <w:szCs w:val="18"/>
        </w:rPr>
        <w:t xml:space="preserve">    </w:t>
      </w:r>
      <w:r w:rsidR="0045403F" w:rsidRPr="00DD6AFC">
        <w:rPr>
          <w:rFonts w:hint="eastAsia"/>
          <w:sz w:val="18"/>
          <w:szCs w:val="18"/>
        </w:rPr>
        <w:t>未通过审批</w:t>
      </w:r>
    </w:p>
    <w:p w:rsidR="0045403F" w:rsidRPr="00DD6AFC" w:rsidRDefault="00610B2F" w:rsidP="0045403F">
      <w:pPr>
        <w:spacing w:line="360" w:lineRule="auto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pict>
          <v:line id="_x0000_s2292" style="position:absolute;left:0;text-align:left;z-index:251879424" from="378pt,6.8pt" to="378pt,45.8pt">
            <v:stroke endarrow="block"/>
          </v:line>
        </w:pict>
      </w:r>
      <w:r w:rsidR="0045403F" w:rsidRPr="00DD6AFC">
        <w:rPr>
          <w:rFonts w:hint="eastAsia"/>
          <w:sz w:val="18"/>
          <w:szCs w:val="18"/>
        </w:rPr>
        <w:t xml:space="preserve">                                         </w:t>
      </w:r>
      <w:r w:rsidR="0045403F" w:rsidRPr="00DD6AFC">
        <w:rPr>
          <w:rFonts w:hint="eastAsia"/>
          <w:sz w:val="18"/>
          <w:szCs w:val="18"/>
        </w:rPr>
        <w:t>通过审批</w:t>
      </w:r>
    </w:p>
    <w:p w:rsidR="0045403F" w:rsidRPr="00DD6AFC" w:rsidRDefault="00610B2F" w:rsidP="0045403F">
      <w:pPr>
        <w:rPr>
          <w:rFonts w:hint="eastAsia"/>
          <w:sz w:val="18"/>
          <w:szCs w:val="18"/>
        </w:rPr>
      </w:pPr>
      <w:r w:rsidRPr="00610B2F">
        <w:rPr>
          <w:rFonts w:hint="eastAsia"/>
          <w:noProof/>
          <w:sz w:val="24"/>
        </w:rPr>
        <w:pict>
          <v:rect id="_x0000_s2297" style="position:absolute;left:0;text-align:left;margin-left:90pt;margin-top:6.8pt;width:189pt;height:23.4pt;z-index:251884544">
            <v:textbox style="mso-next-textbox:#_x0000_s2297">
              <w:txbxContent>
                <w:p w:rsidR="0045403F" w:rsidRPr="003377AD" w:rsidRDefault="0045403F" w:rsidP="00DD6AFC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领取免税表，并判断是否需要进口批文</w:t>
                  </w:r>
                </w:p>
              </w:txbxContent>
            </v:textbox>
          </v:rect>
        </w:pict>
      </w:r>
      <w:r w:rsidR="0045403F">
        <w:rPr>
          <w:rFonts w:hint="eastAsia"/>
          <w:sz w:val="18"/>
          <w:szCs w:val="18"/>
        </w:rPr>
        <w:t xml:space="preserve">                                                                </w:t>
      </w:r>
      <w:r w:rsidR="0045403F" w:rsidRPr="00DD6AFC">
        <w:rPr>
          <w:rFonts w:hint="eastAsia"/>
          <w:sz w:val="18"/>
          <w:szCs w:val="18"/>
        </w:rPr>
        <w:t xml:space="preserve">   </w:t>
      </w:r>
      <w:r w:rsidR="00C56D10">
        <w:rPr>
          <w:rFonts w:hint="eastAsia"/>
          <w:sz w:val="18"/>
          <w:szCs w:val="18"/>
        </w:rPr>
        <w:t xml:space="preserve">   </w:t>
      </w:r>
      <w:r w:rsidR="0045403F" w:rsidRPr="00DD6AFC">
        <w:rPr>
          <w:rFonts w:hint="eastAsia"/>
          <w:sz w:val="18"/>
          <w:szCs w:val="18"/>
        </w:rPr>
        <w:t>不符合免税规定</w:t>
      </w:r>
    </w:p>
    <w:p w:rsidR="0045403F" w:rsidRPr="00DD6AFC" w:rsidRDefault="00610B2F" w:rsidP="0045403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pict>
          <v:rect id="_x0000_s2287" style="position:absolute;left:0;text-align:left;margin-left:-63pt;margin-top:6.8pt;width:2in;height:54.6pt;z-index:251874304">
            <v:textbox>
              <w:txbxContent>
                <w:p w:rsidR="0045403F" w:rsidRPr="003377AD" w:rsidRDefault="0045403F" w:rsidP="00DD6AFC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设备处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10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个工作日内起草进口许可证申请申请报告（红头文件）并报学校审批</w:t>
                  </w:r>
                </w:p>
              </w:txbxContent>
            </v:textbox>
          </v:rect>
        </w:pict>
      </w:r>
      <w:r>
        <w:rPr>
          <w:rFonts w:hint="eastAsia"/>
          <w:noProof/>
          <w:sz w:val="18"/>
          <w:szCs w:val="18"/>
        </w:rPr>
        <w:pict>
          <v:line id="_x0000_s2296" style="position:absolute;left:0;text-align:left;z-index:251883520" from="180pt,14.6pt" to="180pt,77pt">
            <v:stroke endarrow="block"/>
          </v:line>
        </w:pict>
      </w:r>
      <w:r>
        <w:rPr>
          <w:rFonts w:hint="eastAsia"/>
          <w:sz w:val="18"/>
          <w:szCs w:val="18"/>
        </w:rPr>
        <w:pict>
          <v:rect id="_x0000_s2289" style="position:absolute;left:0;text-align:left;margin-left:315pt;margin-top:6.8pt;width:117pt;height:39pt;z-index:251876352">
            <v:textbox style="mso-next-textbox:#_x0000_s2289">
              <w:txbxContent>
                <w:p w:rsidR="0045403F" w:rsidRPr="003377AD" w:rsidRDefault="0045403F" w:rsidP="00DD6AFC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通知用户单位该设备不能办理进口免税</w:t>
                  </w:r>
                </w:p>
              </w:txbxContent>
            </v:textbox>
          </v:rect>
        </w:pict>
      </w:r>
      <w:r w:rsidR="0045403F" w:rsidRPr="00DD6AFC">
        <w:rPr>
          <w:rFonts w:hint="eastAsia"/>
          <w:sz w:val="18"/>
          <w:szCs w:val="18"/>
        </w:rPr>
        <w:t xml:space="preserve">                                                                      </w:t>
      </w:r>
    </w:p>
    <w:p w:rsidR="0045403F" w:rsidRPr="00DD6AFC" w:rsidRDefault="0045403F" w:rsidP="0045403F">
      <w:pPr>
        <w:rPr>
          <w:rFonts w:hint="eastAsia"/>
          <w:sz w:val="18"/>
          <w:szCs w:val="18"/>
        </w:rPr>
      </w:pPr>
      <w:r w:rsidRPr="00DD6AFC">
        <w:rPr>
          <w:rFonts w:hint="eastAsia"/>
          <w:sz w:val="18"/>
          <w:szCs w:val="18"/>
        </w:rPr>
        <w:t xml:space="preserve">                                                         </w:t>
      </w:r>
    </w:p>
    <w:p w:rsidR="0045403F" w:rsidRPr="00DD6AFC" w:rsidRDefault="00610B2F" w:rsidP="0045403F">
      <w:pPr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line id="_x0000_s2300" style="position:absolute;left:0;text-align:left;flip:x y;z-index:251887616" from="81pt,14.6pt" to="180pt,14.6pt">
            <v:stroke endarrow="block"/>
          </v:line>
        </w:pict>
      </w:r>
      <w:r w:rsidR="0045403F" w:rsidRPr="00DD6AFC">
        <w:rPr>
          <w:rFonts w:hint="eastAsia"/>
          <w:sz w:val="18"/>
          <w:szCs w:val="18"/>
        </w:rPr>
        <w:t xml:space="preserve">                     </w:t>
      </w:r>
      <w:r w:rsidR="00C56D10">
        <w:rPr>
          <w:rFonts w:hint="eastAsia"/>
          <w:sz w:val="18"/>
          <w:szCs w:val="18"/>
        </w:rPr>
        <w:t xml:space="preserve">   </w:t>
      </w:r>
      <w:r w:rsidR="0045403F" w:rsidRPr="00DD6AFC">
        <w:rPr>
          <w:rFonts w:hint="eastAsia"/>
          <w:sz w:val="18"/>
          <w:szCs w:val="18"/>
        </w:rPr>
        <w:t>需要办理进口批文</w:t>
      </w:r>
    </w:p>
    <w:p w:rsidR="0045403F" w:rsidRDefault="00610B2F" w:rsidP="0045403F">
      <w:pPr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line id="_x0000_s2299" style="position:absolute;left:0;text-align:left;z-index:251886592" from="9pt,14.6pt" to="9pt,38pt">
            <v:stroke endarrow="block"/>
          </v:line>
        </w:pict>
      </w:r>
      <w:r w:rsidR="0045403F">
        <w:rPr>
          <w:rFonts w:hint="eastAsia"/>
          <w:sz w:val="18"/>
          <w:szCs w:val="18"/>
        </w:rPr>
        <w:t xml:space="preserve">                                             </w:t>
      </w:r>
    </w:p>
    <w:p w:rsidR="0045403F" w:rsidRPr="00406EDF" w:rsidRDefault="00610B2F" w:rsidP="0045403F">
      <w:pPr>
        <w:rPr>
          <w:rFonts w:hint="eastAsia"/>
          <w:sz w:val="18"/>
          <w:szCs w:val="18"/>
        </w:rPr>
      </w:pPr>
      <w:r w:rsidRPr="00610B2F">
        <w:rPr>
          <w:rFonts w:hint="eastAsia"/>
        </w:rPr>
        <w:pict>
          <v:rect id="_x0000_s2288" style="position:absolute;left:0;text-align:left;margin-left:126pt;margin-top:14.6pt;width:3in;height:39pt;z-index:251875328">
            <v:textbox style="mso-next-textbox:#_x0000_s2288">
              <w:txbxContent>
                <w:p w:rsidR="0045403F" w:rsidRPr="003377AD" w:rsidRDefault="0045403F" w:rsidP="00DD6AFC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免税表、批文均办妥后，进口代理商应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5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个工作日内开出银行信用证，并通知外商发货</w:t>
                  </w:r>
                </w:p>
              </w:txbxContent>
            </v:textbox>
          </v:rect>
        </w:pict>
      </w:r>
      <w:r w:rsidR="0045403F">
        <w:rPr>
          <w:rFonts w:hint="eastAsia"/>
          <w:sz w:val="18"/>
          <w:szCs w:val="18"/>
        </w:rPr>
        <w:t xml:space="preserve">   </w:t>
      </w:r>
      <w:r w:rsidR="0045403F" w:rsidRPr="0052486F">
        <w:rPr>
          <w:rFonts w:hint="eastAsia"/>
          <w:sz w:val="18"/>
          <w:szCs w:val="18"/>
        </w:rPr>
        <w:t>学校</w:t>
      </w:r>
      <w:r w:rsidR="0045403F">
        <w:rPr>
          <w:rFonts w:hint="eastAsia"/>
          <w:sz w:val="18"/>
          <w:szCs w:val="18"/>
        </w:rPr>
        <w:t>文件</w:t>
      </w:r>
      <w:r w:rsidR="0045403F" w:rsidRPr="0052486F">
        <w:rPr>
          <w:rFonts w:hint="eastAsia"/>
          <w:sz w:val="18"/>
          <w:szCs w:val="18"/>
        </w:rPr>
        <w:t>审批流程约</w:t>
      </w:r>
      <w:r w:rsidR="0045403F">
        <w:rPr>
          <w:rFonts w:hint="eastAsia"/>
          <w:sz w:val="18"/>
          <w:szCs w:val="18"/>
        </w:rPr>
        <w:t>15</w:t>
      </w:r>
      <w:r w:rsidR="0045403F" w:rsidRPr="009C0291">
        <w:rPr>
          <w:rFonts w:hint="eastAsia"/>
          <w:sz w:val="18"/>
          <w:szCs w:val="18"/>
        </w:rPr>
        <w:t>工作</w:t>
      </w:r>
      <w:r w:rsidR="0045403F" w:rsidRPr="0052486F">
        <w:rPr>
          <w:rFonts w:hint="eastAsia"/>
          <w:sz w:val="18"/>
          <w:szCs w:val="18"/>
        </w:rPr>
        <w:t>日</w:t>
      </w:r>
      <w:r w:rsidR="0045403F">
        <w:rPr>
          <w:rFonts w:hint="eastAsia"/>
          <w:sz w:val="18"/>
          <w:szCs w:val="18"/>
        </w:rPr>
        <w:t xml:space="preserve">               </w:t>
      </w:r>
      <w:r w:rsidR="0045403F" w:rsidRPr="00406EDF">
        <w:rPr>
          <w:rFonts w:hint="eastAsia"/>
          <w:sz w:val="18"/>
          <w:szCs w:val="18"/>
        </w:rPr>
        <w:t>自动进口货物（不需进口批文）</w:t>
      </w:r>
    </w:p>
    <w:p w:rsidR="0045403F" w:rsidRPr="0052486F" w:rsidRDefault="00610B2F" w:rsidP="0045403F">
      <w:pPr>
        <w:ind w:firstLineChars="150" w:firstLine="360"/>
        <w:rPr>
          <w:rFonts w:hint="eastAsia"/>
          <w:sz w:val="18"/>
          <w:szCs w:val="18"/>
        </w:rPr>
      </w:pPr>
      <w:r w:rsidRPr="00610B2F">
        <w:rPr>
          <w:rFonts w:hint="eastAsia"/>
          <w:noProof/>
          <w:sz w:val="24"/>
        </w:rPr>
        <w:pict>
          <v:rect id="_x0000_s2301" style="position:absolute;left:0;text-align:left;margin-left:-63pt;margin-top:6.8pt;width:2in;height:54.6pt;z-index:251888640">
            <v:textbox style="mso-next-textbox:#_x0000_s2301">
              <w:txbxContent>
                <w:p w:rsidR="0045403F" w:rsidRPr="003377AD" w:rsidRDefault="0045403F" w:rsidP="00DD6AFC">
                  <w:pPr>
                    <w:spacing w:line="300" w:lineRule="exact"/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文件批下来后，督促进口代理商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10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个工作日内到省机电进出口办公室办好进口批文</w:t>
                  </w:r>
                </w:p>
              </w:txbxContent>
            </v:textbox>
          </v:rect>
        </w:pict>
      </w:r>
    </w:p>
    <w:p w:rsidR="0045403F" w:rsidRDefault="00610B2F" w:rsidP="0045403F">
      <w:pPr>
        <w:rPr>
          <w:rFonts w:hint="eastAsia"/>
          <w:sz w:val="18"/>
          <w:szCs w:val="18"/>
        </w:rPr>
      </w:pPr>
      <w:r w:rsidRPr="00610B2F">
        <w:rPr>
          <w:rFonts w:hint="eastAsia"/>
          <w:noProof/>
          <w:sz w:val="24"/>
        </w:rPr>
        <w:pict>
          <v:line id="_x0000_s2286" style="position:absolute;left:0;text-align:left;z-index:251873280" from="81pt,6.8pt" to="126pt,6.8pt">
            <v:stroke endarrow="block"/>
          </v:line>
        </w:pict>
      </w:r>
      <w:r w:rsidR="0045403F">
        <w:rPr>
          <w:rFonts w:hint="eastAsia"/>
          <w:sz w:val="18"/>
          <w:szCs w:val="18"/>
        </w:rPr>
        <w:t xml:space="preserve">                                         </w:t>
      </w:r>
    </w:p>
    <w:p w:rsidR="0045403F" w:rsidRPr="0052486F" w:rsidRDefault="00610B2F" w:rsidP="0045403F">
      <w:pPr>
        <w:rPr>
          <w:rFonts w:hint="eastAsia"/>
          <w:sz w:val="18"/>
          <w:szCs w:val="18"/>
        </w:rPr>
      </w:pPr>
      <w:r>
        <w:rPr>
          <w:rFonts w:hint="eastAsia"/>
          <w:noProof/>
          <w:sz w:val="18"/>
          <w:szCs w:val="18"/>
        </w:rPr>
        <w:pict>
          <v:line id="_x0000_s2302" style="position:absolute;left:0;text-align:left;z-index:251889664" from="180pt,6.8pt" to="180pt,45.8pt">
            <v:stroke endarrow="block"/>
          </v:line>
        </w:pict>
      </w:r>
      <w:r w:rsidR="0045403F">
        <w:rPr>
          <w:rFonts w:hint="eastAsia"/>
          <w:sz w:val="18"/>
          <w:szCs w:val="18"/>
        </w:rPr>
        <w:t xml:space="preserve">                  </w:t>
      </w:r>
    </w:p>
    <w:p w:rsidR="0045403F" w:rsidRPr="00B12A15" w:rsidRDefault="00610B2F" w:rsidP="0045403F">
      <w:pPr>
        <w:rPr>
          <w:rFonts w:hint="eastAsia"/>
        </w:rPr>
      </w:pPr>
      <w:r w:rsidRPr="00610B2F">
        <w:rPr>
          <w:rFonts w:hint="eastAsia"/>
          <w:noProof/>
          <w:sz w:val="18"/>
          <w:szCs w:val="18"/>
        </w:rPr>
        <w:pict>
          <v:line id="_x0000_s2309" style="position:absolute;left:0;text-align:left;flip:x y;z-index:251896832" from="180pt,6.8pt" to="252pt,6.8pt">
            <v:stroke endarrow="block"/>
          </v:line>
        </w:pict>
      </w:r>
      <w:r w:rsidRPr="00610B2F">
        <w:rPr>
          <w:rFonts w:hint="eastAsia"/>
          <w:noProof/>
          <w:sz w:val="18"/>
          <w:szCs w:val="18"/>
        </w:rPr>
        <w:pict>
          <v:line id="_x0000_s2306" style="position:absolute;left:0;text-align:left;z-index:251893760" from="252pt,6.8pt" to="378pt,6.8pt"/>
        </w:pict>
      </w:r>
      <w:r w:rsidRPr="00610B2F">
        <w:rPr>
          <w:rFonts w:hint="eastAsia"/>
          <w:noProof/>
          <w:sz w:val="18"/>
          <w:szCs w:val="18"/>
        </w:rPr>
        <w:pict>
          <v:line id="_x0000_s2307" style="position:absolute;left:0;text-align:left;z-index:251894784" from="378pt,6.8pt" to="378pt,45.8pt">
            <v:stroke endarrow="block"/>
          </v:line>
        </w:pict>
      </w:r>
      <w:r w:rsidR="0045403F">
        <w:rPr>
          <w:rFonts w:hint="eastAsia"/>
          <w:sz w:val="18"/>
          <w:szCs w:val="18"/>
        </w:rPr>
        <w:t xml:space="preserve">                                     </w:t>
      </w:r>
    </w:p>
    <w:p w:rsidR="0045403F" w:rsidRDefault="00610B2F" w:rsidP="0045403F">
      <w:pPr>
        <w:ind w:firstLineChars="100" w:firstLine="240"/>
        <w:rPr>
          <w:rFonts w:hint="eastAsia"/>
          <w:sz w:val="18"/>
          <w:szCs w:val="18"/>
        </w:rPr>
      </w:pPr>
      <w:r w:rsidRPr="00610B2F">
        <w:rPr>
          <w:rFonts w:hint="eastAsia"/>
          <w:noProof/>
          <w:sz w:val="24"/>
        </w:rPr>
        <w:pict>
          <v:rect id="_x0000_s2303" style="position:absolute;left:0;text-align:left;margin-left:1in;margin-top:14.6pt;width:225pt;height:39pt;z-index:251890688">
            <v:textbox style="mso-next-textbox:#_x0000_s2303">
              <w:txbxContent>
                <w:p w:rsidR="0045403F" w:rsidRPr="003377AD" w:rsidRDefault="0045403F" w:rsidP="009314D5">
                  <w:pPr>
                    <w:jc w:val="center"/>
                    <w:rPr>
                      <w:rFonts w:hint="eastAsia"/>
                      <w:b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货到武汉海关后，督促进口代理商应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10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个工作日内办理完清关手续，并将货物送至用户单</w:t>
                  </w:r>
                  <w:r w:rsidRPr="003377AD">
                    <w:rPr>
                      <w:rFonts w:hint="eastAsia"/>
                      <w:b/>
                    </w:rPr>
                    <w:t>位</w:t>
                  </w:r>
                </w:p>
              </w:txbxContent>
            </v:textbox>
          </v:rect>
        </w:pict>
      </w:r>
      <w:r w:rsidR="0045403F">
        <w:rPr>
          <w:rFonts w:hint="eastAsia"/>
          <w:sz w:val="18"/>
          <w:szCs w:val="18"/>
        </w:rPr>
        <w:t xml:space="preserve">                                       </w:t>
      </w:r>
      <w:r w:rsidR="0045403F" w:rsidRPr="003C13E7">
        <w:rPr>
          <w:rFonts w:hint="eastAsia"/>
          <w:sz w:val="18"/>
          <w:szCs w:val="18"/>
        </w:rPr>
        <w:t>发货时间为信用证有效期内</w:t>
      </w:r>
    </w:p>
    <w:p w:rsidR="0045403F" w:rsidRDefault="00610B2F" w:rsidP="0045403F">
      <w:pPr>
        <w:ind w:firstLineChars="100" w:firstLine="240"/>
        <w:rPr>
          <w:rFonts w:hint="eastAsia"/>
          <w:sz w:val="18"/>
          <w:szCs w:val="18"/>
        </w:rPr>
      </w:pPr>
      <w:r w:rsidRPr="00610B2F">
        <w:rPr>
          <w:rFonts w:hint="eastAsia"/>
          <w:noProof/>
          <w:sz w:val="24"/>
        </w:rPr>
        <w:pict>
          <v:rect id="_x0000_s2308" style="position:absolute;left:0;text-align:left;margin-left:306.75pt;margin-top:14.6pt;width:2in;height:51.45pt;z-index:251895808">
            <v:textbox style="mso-next-textbox:#_x0000_s2308">
              <w:txbxContent>
                <w:p w:rsidR="0045403F" w:rsidRPr="003377AD" w:rsidRDefault="0045403F" w:rsidP="009314D5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设备处收到信用证底单副本后通知用户单位付款，用户单位须在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5</w:t>
                  </w: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个工作日内办妥付款手续。</w:t>
                  </w:r>
                </w:p>
              </w:txbxContent>
            </v:textbox>
          </v:rect>
        </w:pict>
      </w:r>
    </w:p>
    <w:p w:rsidR="0045403F" w:rsidRPr="003C13E7" w:rsidRDefault="0045403F" w:rsidP="0045403F">
      <w:pPr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                                        </w:t>
      </w:r>
    </w:p>
    <w:p w:rsidR="0045403F" w:rsidRDefault="00610B2F" w:rsidP="0045403F">
      <w:pPr>
        <w:rPr>
          <w:rFonts w:hint="eastAsia"/>
          <w:sz w:val="18"/>
          <w:szCs w:val="18"/>
        </w:rPr>
      </w:pPr>
      <w:r w:rsidRPr="00610B2F">
        <w:rPr>
          <w:rFonts w:hint="eastAsia"/>
          <w:noProof/>
          <w:sz w:val="24"/>
        </w:rPr>
        <w:pict>
          <v:line id="_x0000_s2305" style="position:absolute;left:0;text-align:left;z-index:251892736" from="180pt,6.8pt" to="180pt,30.2pt">
            <v:stroke endarrow="block"/>
          </v:line>
        </w:pict>
      </w:r>
      <w:r w:rsidR="0045403F">
        <w:rPr>
          <w:rFonts w:hint="eastAsia"/>
          <w:sz w:val="18"/>
          <w:szCs w:val="18"/>
        </w:rPr>
        <w:t xml:space="preserve">                                         </w:t>
      </w:r>
    </w:p>
    <w:p w:rsidR="0045403F" w:rsidRDefault="00610B2F" w:rsidP="0045403F">
      <w:pPr>
        <w:rPr>
          <w:rFonts w:hint="eastAsia"/>
          <w:sz w:val="18"/>
          <w:szCs w:val="18"/>
        </w:rPr>
      </w:pPr>
      <w:r w:rsidRPr="00610B2F">
        <w:rPr>
          <w:rFonts w:hint="eastAsia"/>
          <w:noProof/>
          <w:sz w:val="24"/>
        </w:rPr>
        <w:pict>
          <v:rect id="_x0000_s2304" style="position:absolute;left:0;text-align:left;margin-left:1in;margin-top:14.6pt;width:225pt;height:23.4pt;z-index:251891712">
            <v:textbox style="mso-next-textbox:#_x0000_s2304">
              <w:txbxContent>
                <w:p w:rsidR="0045403F" w:rsidRPr="003377AD" w:rsidRDefault="0045403F" w:rsidP="009314D5">
                  <w:pPr>
                    <w:jc w:val="center"/>
                    <w:rPr>
                      <w:rFonts w:hint="eastAsia"/>
                      <w:b/>
                      <w:sz w:val="18"/>
                      <w:szCs w:val="18"/>
                    </w:rPr>
                  </w:pPr>
                  <w:r w:rsidRPr="003377AD">
                    <w:rPr>
                      <w:rFonts w:hint="eastAsia"/>
                      <w:b/>
                      <w:sz w:val="18"/>
                      <w:szCs w:val="18"/>
                    </w:rPr>
                    <w:t>货到后用户签收，并做好到货验收环节工作</w:t>
                  </w:r>
                </w:p>
              </w:txbxContent>
            </v:textbox>
          </v:rect>
        </w:pict>
      </w:r>
      <w:r w:rsidR="0045403F">
        <w:rPr>
          <w:rFonts w:hint="eastAsia"/>
          <w:sz w:val="18"/>
          <w:szCs w:val="18"/>
        </w:rPr>
        <w:t xml:space="preserve">  </w:t>
      </w:r>
    </w:p>
    <w:p w:rsidR="0045403F" w:rsidRPr="0045403F" w:rsidRDefault="0045403F" w:rsidP="0045403F">
      <w:pPr>
        <w:rPr>
          <w:rFonts w:hint="eastAsia"/>
        </w:rPr>
      </w:pPr>
    </w:p>
    <w:sectPr w:rsidR="0045403F" w:rsidRPr="0045403F" w:rsidSect="00E87E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5A" w:rsidRDefault="00374E5A" w:rsidP="001169C5">
      <w:pPr>
        <w:rPr>
          <w:rFonts w:hint="eastAsia"/>
        </w:rPr>
      </w:pPr>
      <w:r>
        <w:separator/>
      </w:r>
    </w:p>
  </w:endnote>
  <w:endnote w:type="continuationSeparator" w:id="0">
    <w:p w:rsidR="00374E5A" w:rsidRDefault="00374E5A" w:rsidP="001169C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5A" w:rsidRDefault="00374E5A" w:rsidP="001169C5">
      <w:pPr>
        <w:rPr>
          <w:rFonts w:hint="eastAsia"/>
        </w:rPr>
      </w:pPr>
      <w:r>
        <w:separator/>
      </w:r>
    </w:p>
  </w:footnote>
  <w:footnote w:type="continuationSeparator" w:id="0">
    <w:p w:rsidR="00374E5A" w:rsidRDefault="00374E5A" w:rsidP="001169C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3930"/>
    <w:multiLevelType w:val="hybridMultilevel"/>
    <w:tmpl w:val="FB58F316"/>
    <w:lvl w:ilvl="0" w:tplc="E47C01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41A13D3"/>
    <w:multiLevelType w:val="hybridMultilevel"/>
    <w:tmpl w:val="16FAB7BC"/>
    <w:lvl w:ilvl="0" w:tplc="5C66401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5E40BF"/>
    <w:multiLevelType w:val="hybridMultilevel"/>
    <w:tmpl w:val="EDCA2530"/>
    <w:lvl w:ilvl="0" w:tplc="D1AAE550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41" w:hanging="420"/>
      </w:pPr>
    </w:lvl>
    <w:lvl w:ilvl="2" w:tplc="0409001B" w:tentative="1">
      <w:start w:val="1"/>
      <w:numFmt w:val="lowerRoman"/>
      <w:lvlText w:val="%3."/>
      <w:lvlJc w:val="right"/>
      <w:pPr>
        <w:ind w:left="1561" w:hanging="420"/>
      </w:pPr>
    </w:lvl>
    <w:lvl w:ilvl="3" w:tplc="0409000F" w:tentative="1">
      <w:start w:val="1"/>
      <w:numFmt w:val="decimal"/>
      <w:lvlText w:val="%4."/>
      <w:lvlJc w:val="left"/>
      <w:pPr>
        <w:ind w:left="1981" w:hanging="420"/>
      </w:pPr>
    </w:lvl>
    <w:lvl w:ilvl="4" w:tplc="04090019" w:tentative="1">
      <w:start w:val="1"/>
      <w:numFmt w:val="lowerLetter"/>
      <w:lvlText w:val="%5)"/>
      <w:lvlJc w:val="left"/>
      <w:pPr>
        <w:ind w:left="2401" w:hanging="420"/>
      </w:pPr>
    </w:lvl>
    <w:lvl w:ilvl="5" w:tplc="0409001B" w:tentative="1">
      <w:start w:val="1"/>
      <w:numFmt w:val="lowerRoman"/>
      <w:lvlText w:val="%6."/>
      <w:lvlJc w:val="right"/>
      <w:pPr>
        <w:ind w:left="2821" w:hanging="420"/>
      </w:pPr>
    </w:lvl>
    <w:lvl w:ilvl="6" w:tplc="0409000F" w:tentative="1">
      <w:start w:val="1"/>
      <w:numFmt w:val="decimal"/>
      <w:lvlText w:val="%7."/>
      <w:lvlJc w:val="left"/>
      <w:pPr>
        <w:ind w:left="3241" w:hanging="420"/>
      </w:pPr>
    </w:lvl>
    <w:lvl w:ilvl="7" w:tplc="04090019" w:tentative="1">
      <w:start w:val="1"/>
      <w:numFmt w:val="lowerLetter"/>
      <w:lvlText w:val="%8)"/>
      <w:lvlJc w:val="left"/>
      <w:pPr>
        <w:ind w:left="3661" w:hanging="420"/>
      </w:pPr>
    </w:lvl>
    <w:lvl w:ilvl="8" w:tplc="0409001B" w:tentative="1">
      <w:start w:val="1"/>
      <w:numFmt w:val="lowerRoman"/>
      <w:lvlText w:val="%9."/>
      <w:lvlJc w:val="right"/>
      <w:pPr>
        <w:ind w:left="4081" w:hanging="420"/>
      </w:pPr>
    </w:lvl>
  </w:abstractNum>
  <w:abstractNum w:abstractNumId="3">
    <w:nsid w:val="465F74E4"/>
    <w:multiLevelType w:val="hybridMultilevel"/>
    <w:tmpl w:val="B14ADB7E"/>
    <w:lvl w:ilvl="0" w:tplc="6658B0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05606E8"/>
    <w:multiLevelType w:val="hybridMultilevel"/>
    <w:tmpl w:val="E318A664"/>
    <w:lvl w:ilvl="0" w:tplc="BAE43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474EB1"/>
    <w:multiLevelType w:val="hybridMultilevel"/>
    <w:tmpl w:val="F9A034A8"/>
    <w:lvl w:ilvl="0" w:tplc="2C38A8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7EB9"/>
    <w:rsid w:val="0001035F"/>
    <w:rsid w:val="0002499A"/>
    <w:rsid w:val="000350ED"/>
    <w:rsid w:val="00036A91"/>
    <w:rsid w:val="0004359D"/>
    <w:rsid w:val="000475C6"/>
    <w:rsid w:val="00047C4A"/>
    <w:rsid w:val="00053E08"/>
    <w:rsid w:val="00055446"/>
    <w:rsid w:val="00091249"/>
    <w:rsid w:val="0009153B"/>
    <w:rsid w:val="000A3691"/>
    <w:rsid w:val="000B194C"/>
    <w:rsid w:val="000B3430"/>
    <w:rsid w:val="000B4EE3"/>
    <w:rsid w:val="000B6BC3"/>
    <w:rsid w:val="000E0FB1"/>
    <w:rsid w:val="000E3E4B"/>
    <w:rsid w:val="000F2A4C"/>
    <w:rsid w:val="0010667B"/>
    <w:rsid w:val="00110B6F"/>
    <w:rsid w:val="00112441"/>
    <w:rsid w:val="001169C5"/>
    <w:rsid w:val="00120312"/>
    <w:rsid w:val="00120AE0"/>
    <w:rsid w:val="00131A16"/>
    <w:rsid w:val="00131C74"/>
    <w:rsid w:val="00135306"/>
    <w:rsid w:val="0014437D"/>
    <w:rsid w:val="00145365"/>
    <w:rsid w:val="001669F6"/>
    <w:rsid w:val="00171168"/>
    <w:rsid w:val="0017282F"/>
    <w:rsid w:val="001959A5"/>
    <w:rsid w:val="001A4137"/>
    <w:rsid w:val="001B409C"/>
    <w:rsid w:val="001C5FD5"/>
    <w:rsid w:val="001D4962"/>
    <w:rsid w:val="00200D37"/>
    <w:rsid w:val="002063C2"/>
    <w:rsid w:val="002215AF"/>
    <w:rsid w:val="002231F6"/>
    <w:rsid w:val="0022345F"/>
    <w:rsid w:val="00234D1B"/>
    <w:rsid w:val="00252B5A"/>
    <w:rsid w:val="002550EA"/>
    <w:rsid w:val="00264A7A"/>
    <w:rsid w:val="00266BF2"/>
    <w:rsid w:val="002678CB"/>
    <w:rsid w:val="00277FAC"/>
    <w:rsid w:val="0028763B"/>
    <w:rsid w:val="002949E3"/>
    <w:rsid w:val="002A1491"/>
    <w:rsid w:val="002A41E0"/>
    <w:rsid w:val="002A4DCD"/>
    <w:rsid w:val="002A5928"/>
    <w:rsid w:val="002A6F7D"/>
    <w:rsid w:val="002A7A88"/>
    <w:rsid w:val="002B65E8"/>
    <w:rsid w:val="002D0C5D"/>
    <w:rsid w:val="002D14E1"/>
    <w:rsid w:val="002D2C91"/>
    <w:rsid w:val="002D7259"/>
    <w:rsid w:val="002E1A5A"/>
    <w:rsid w:val="002E297A"/>
    <w:rsid w:val="002E4FC0"/>
    <w:rsid w:val="002E5136"/>
    <w:rsid w:val="002F392F"/>
    <w:rsid w:val="00300EE5"/>
    <w:rsid w:val="0030119F"/>
    <w:rsid w:val="00301D60"/>
    <w:rsid w:val="00302614"/>
    <w:rsid w:val="00303CC2"/>
    <w:rsid w:val="00317CF0"/>
    <w:rsid w:val="00330AAF"/>
    <w:rsid w:val="003347E9"/>
    <w:rsid w:val="00337444"/>
    <w:rsid w:val="003377AD"/>
    <w:rsid w:val="0034283D"/>
    <w:rsid w:val="003518EF"/>
    <w:rsid w:val="00355D10"/>
    <w:rsid w:val="0035780C"/>
    <w:rsid w:val="00360BEF"/>
    <w:rsid w:val="00374E5A"/>
    <w:rsid w:val="00384B94"/>
    <w:rsid w:val="00397FAC"/>
    <w:rsid w:val="003A0781"/>
    <w:rsid w:val="003A64CC"/>
    <w:rsid w:val="003B2CAB"/>
    <w:rsid w:val="003B5572"/>
    <w:rsid w:val="003C76BB"/>
    <w:rsid w:val="003D1181"/>
    <w:rsid w:val="003E2998"/>
    <w:rsid w:val="003F2175"/>
    <w:rsid w:val="003F3E3A"/>
    <w:rsid w:val="004036D6"/>
    <w:rsid w:val="004159D0"/>
    <w:rsid w:val="00427109"/>
    <w:rsid w:val="00441373"/>
    <w:rsid w:val="00443855"/>
    <w:rsid w:val="00452614"/>
    <w:rsid w:val="0045403F"/>
    <w:rsid w:val="00454343"/>
    <w:rsid w:val="0047066A"/>
    <w:rsid w:val="0047393B"/>
    <w:rsid w:val="00493A6E"/>
    <w:rsid w:val="00495FEB"/>
    <w:rsid w:val="00497888"/>
    <w:rsid w:val="00497AA9"/>
    <w:rsid w:val="004B4720"/>
    <w:rsid w:val="004D6EC8"/>
    <w:rsid w:val="004E124A"/>
    <w:rsid w:val="004E38DD"/>
    <w:rsid w:val="004E57CF"/>
    <w:rsid w:val="004F37A3"/>
    <w:rsid w:val="004F54D9"/>
    <w:rsid w:val="00506F61"/>
    <w:rsid w:val="00510BF3"/>
    <w:rsid w:val="00515BA8"/>
    <w:rsid w:val="00522110"/>
    <w:rsid w:val="00526ECD"/>
    <w:rsid w:val="00536784"/>
    <w:rsid w:val="005414D9"/>
    <w:rsid w:val="00552915"/>
    <w:rsid w:val="00561A3B"/>
    <w:rsid w:val="00572207"/>
    <w:rsid w:val="00573208"/>
    <w:rsid w:val="00573F17"/>
    <w:rsid w:val="005757F7"/>
    <w:rsid w:val="00587897"/>
    <w:rsid w:val="00590849"/>
    <w:rsid w:val="00593F71"/>
    <w:rsid w:val="00597EC4"/>
    <w:rsid w:val="005A2620"/>
    <w:rsid w:val="005B2702"/>
    <w:rsid w:val="005C3E74"/>
    <w:rsid w:val="005D6597"/>
    <w:rsid w:val="005D74E0"/>
    <w:rsid w:val="005D7822"/>
    <w:rsid w:val="005F0E0A"/>
    <w:rsid w:val="005F115F"/>
    <w:rsid w:val="005F5866"/>
    <w:rsid w:val="00610B2F"/>
    <w:rsid w:val="00611092"/>
    <w:rsid w:val="00612033"/>
    <w:rsid w:val="006130B9"/>
    <w:rsid w:val="006154A7"/>
    <w:rsid w:val="00625592"/>
    <w:rsid w:val="006466A2"/>
    <w:rsid w:val="006740DF"/>
    <w:rsid w:val="00675C81"/>
    <w:rsid w:val="00676789"/>
    <w:rsid w:val="006834F5"/>
    <w:rsid w:val="00683E8C"/>
    <w:rsid w:val="00686576"/>
    <w:rsid w:val="00690F8D"/>
    <w:rsid w:val="00697228"/>
    <w:rsid w:val="00697785"/>
    <w:rsid w:val="006A30F5"/>
    <w:rsid w:val="006A3EC8"/>
    <w:rsid w:val="006B63B3"/>
    <w:rsid w:val="006D1645"/>
    <w:rsid w:val="006D17E4"/>
    <w:rsid w:val="006E1401"/>
    <w:rsid w:val="006E19A8"/>
    <w:rsid w:val="006E535F"/>
    <w:rsid w:val="006F0AC9"/>
    <w:rsid w:val="00702E28"/>
    <w:rsid w:val="00711D20"/>
    <w:rsid w:val="00713CA6"/>
    <w:rsid w:val="00715216"/>
    <w:rsid w:val="007241B9"/>
    <w:rsid w:val="00733A49"/>
    <w:rsid w:val="007433FB"/>
    <w:rsid w:val="00747745"/>
    <w:rsid w:val="00747992"/>
    <w:rsid w:val="0075008F"/>
    <w:rsid w:val="00754060"/>
    <w:rsid w:val="0076111C"/>
    <w:rsid w:val="00761BC4"/>
    <w:rsid w:val="007662DF"/>
    <w:rsid w:val="007B0B12"/>
    <w:rsid w:val="007C6238"/>
    <w:rsid w:val="007D31EE"/>
    <w:rsid w:val="007D4561"/>
    <w:rsid w:val="007D5220"/>
    <w:rsid w:val="007D6398"/>
    <w:rsid w:val="007E3B78"/>
    <w:rsid w:val="007F593F"/>
    <w:rsid w:val="00817737"/>
    <w:rsid w:val="008264DB"/>
    <w:rsid w:val="0083031A"/>
    <w:rsid w:val="00852F0F"/>
    <w:rsid w:val="00874E63"/>
    <w:rsid w:val="0087538F"/>
    <w:rsid w:val="00894423"/>
    <w:rsid w:val="008A5E1A"/>
    <w:rsid w:val="008D4EBF"/>
    <w:rsid w:val="008D6782"/>
    <w:rsid w:val="008E226C"/>
    <w:rsid w:val="008E5718"/>
    <w:rsid w:val="00902289"/>
    <w:rsid w:val="00913D76"/>
    <w:rsid w:val="00924A61"/>
    <w:rsid w:val="00925291"/>
    <w:rsid w:val="009314D5"/>
    <w:rsid w:val="0093767B"/>
    <w:rsid w:val="00946B3E"/>
    <w:rsid w:val="00947162"/>
    <w:rsid w:val="009609C4"/>
    <w:rsid w:val="0097287F"/>
    <w:rsid w:val="0098135E"/>
    <w:rsid w:val="009A4E32"/>
    <w:rsid w:val="009A7D87"/>
    <w:rsid w:val="009B6522"/>
    <w:rsid w:val="009C07F8"/>
    <w:rsid w:val="009C4901"/>
    <w:rsid w:val="009C5334"/>
    <w:rsid w:val="009D192A"/>
    <w:rsid w:val="009D41CB"/>
    <w:rsid w:val="009D6E64"/>
    <w:rsid w:val="00A02C14"/>
    <w:rsid w:val="00A13278"/>
    <w:rsid w:val="00A20F07"/>
    <w:rsid w:val="00A22527"/>
    <w:rsid w:val="00A24171"/>
    <w:rsid w:val="00A326A5"/>
    <w:rsid w:val="00A3579D"/>
    <w:rsid w:val="00A46E1B"/>
    <w:rsid w:val="00A57A9D"/>
    <w:rsid w:val="00A6293E"/>
    <w:rsid w:val="00A729E6"/>
    <w:rsid w:val="00AA0E3B"/>
    <w:rsid w:val="00AA1887"/>
    <w:rsid w:val="00AA3904"/>
    <w:rsid w:val="00AA44DD"/>
    <w:rsid w:val="00AB55A3"/>
    <w:rsid w:val="00AC1CEB"/>
    <w:rsid w:val="00AC696A"/>
    <w:rsid w:val="00AD3D78"/>
    <w:rsid w:val="00AD595B"/>
    <w:rsid w:val="00AD5BF7"/>
    <w:rsid w:val="00AE2D59"/>
    <w:rsid w:val="00AE7557"/>
    <w:rsid w:val="00AF31FE"/>
    <w:rsid w:val="00AF5419"/>
    <w:rsid w:val="00AF71BC"/>
    <w:rsid w:val="00B05EE0"/>
    <w:rsid w:val="00B06F63"/>
    <w:rsid w:val="00B12645"/>
    <w:rsid w:val="00B276E0"/>
    <w:rsid w:val="00B31773"/>
    <w:rsid w:val="00B321D9"/>
    <w:rsid w:val="00B349E4"/>
    <w:rsid w:val="00B538AA"/>
    <w:rsid w:val="00B67F43"/>
    <w:rsid w:val="00B73646"/>
    <w:rsid w:val="00B74E12"/>
    <w:rsid w:val="00B87F2B"/>
    <w:rsid w:val="00B93EC9"/>
    <w:rsid w:val="00BA38EF"/>
    <w:rsid w:val="00BB00C9"/>
    <w:rsid w:val="00BB1DE1"/>
    <w:rsid w:val="00BB3BE8"/>
    <w:rsid w:val="00BC77F4"/>
    <w:rsid w:val="00BE1109"/>
    <w:rsid w:val="00BE156D"/>
    <w:rsid w:val="00BF51DA"/>
    <w:rsid w:val="00C04331"/>
    <w:rsid w:val="00C106D4"/>
    <w:rsid w:val="00C20559"/>
    <w:rsid w:val="00C27853"/>
    <w:rsid w:val="00C36DEB"/>
    <w:rsid w:val="00C50845"/>
    <w:rsid w:val="00C54AC4"/>
    <w:rsid w:val="00C56140"/>
    <w:rsid w:val="00C56D10"/>
    <w:rsid w:val="00C60577"/>
    <w:rsid w:val="00C630E3"/>
    <w:rsid w:val="00C7661E"/>
    <w:rsid w:val="00C80BE0"/>
    <w:rsid w:val="00C80F43"/>
    <w:rsid w:val="00C8791C"/>
    <w:rsid w:val="00CB3FB6"/>
    <w:rsid w:val="00CB4084"/>
    <w:rsid w:val="00CC3AAE"/>
    <w:rsid w:val="00CD43D9"/>
    <w:rsid w:val="00CD43FC"/>
    <w:rsid w:val="00CE5DDE"/>
    <w:rsid w:val="00CF588A"/>
    <w:rsid w:val="00D1186D"/>
    <w:rsid w:val="00D12F4F"/>
    <w:rsid w:val="00D17988"/>
    <w:rsid w:val="00D208B1"/>
    <w:rsid w:val="00D42871"/>
    <w:rsid w:val="00D448AC"/>
    <w:rsid w:val="00D52F17"/>
    <w:rsid w:val="00D54937"/>
    <w:rsid w:val="00D56F05"/>
    <w:rsid w:val="00D65EC3"/>
    <w:rsid w:val="00D65FB3"/>
    <w:rsid w:val="00D66963"/>
    <w:rsid w:val="00D71D2A"/>
    <w:rsid w:val="00D73DAF"/>
    <w:rsid w:val="00D96BC4"/>
    <w:rsid w:val="00D96DE0"/>
    <w:rsid w:val="00DA040A"/>
    <w:rsid w:val="00DA5232"/>
    <w:rsid w:val="00DC331E"/>
    <w:rsid w:val="00DC60B8"/>
    <w:rsid w:val="00DD0CCE"/>
    <w:rsid w:val="00DD6057"/>
    <w:rsid w:val="00DD6AFC"/>
    <w:rsid w:val="00DD733E"/>
    <w:rsid w:val="00DE539A"/>
    <w:rsid w:val="00DF08E3"/>
    <w:rsid w:val="00DF3076"/>
    <w:rsid w:val="00DF44A5"/>
    <w:rsid w:val="00E0622B"/>
    <w:rsid w:val="00E317F0"/>
    <w:rsid w:val="00E370F9"/>
    <w:rsid w:val="00E44F99"/>
    <w:rsid w:val="00E579DA"/>
    <w:rsid w:val="00E60082"/>
    <w:rsid w:val="00E836CE"/>
    <w:rsid w:val="00E87EB9"/>
    <w:rsid w:val="00E9703E"/>
    <w:rsid w:val="00E97A9D"/>
    <w:rsid w:val="00EA0550"/>
    <w:rsid w:val="00EA0683"/>
    <w:rsid w:val="00EA18E9"/>
    <w:rsid w:val="00EA25C8"/>
    <w:rsid w:val="00EA6E2C"/>
    <w:rsid w:val="00EB2203"/>
    <w:rsid w:val="00EC0991"/>
    <w:rsid w:val="00EC34AD"/>
    <w:rsid w:val="00EC429F"/>
    <w:rsid w:val="00ED2506"/>
    <w:rsid w:val="00ED59DA"/>
    <w:rsid w:val="00ED72A5"/>
    <w:rsid w:val="00EE13B0"/>
    <w:rsid w:val="00EE623E"/>
    <w:rsid w:val="00F10CF1"/>
    <w:rsid w:val="00F20895"/>
    <w:rsid w:val="00F217F7"/>
    <w:rsid w:val="00F23219"/>
    <w:rsid w:val="00F23925"/>
    <w:rsid w:val="00F33AD1"/>
    <w:rsid w:val="00F35902"/>
    <w:rsid w:val="00F369EB"/>
    <w:rsid w:val="00F374C4"/>
    <w:rsid w:val="00F46ABF"/>
    <w:rsid w:val="00F513A5"/>
    <w:rsid w:val="00F568AD"/>
    <w:rsid w:val="00F632A4"/>
    <w:rsid w:val="00F66CF5"/>
    <w:rsid w:val="00F67B27"/>
    <w:rsid w:val="00F7670B"/>
    <w:rsid w:val="00F86C8D"/>
    <w:rsid w:val="00FA4B15"/>
    <w:rsid w:val="00FB195F"/>
    <w:rsid w:val="00FC1C22"/>
    <w:rsid w:val="00FC25CF"/>
    <w:rsid w:val="00FC545C"/>
    <w:rsid w:val="00FC5508"/>
    <w:rsid w:val="00FD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2"/>
      <o:rules v:ext="edit">
        <o:r id="V:Rule1" type="connector" idref="#_x0000_s2328"/>
        <o:r id="V:Rule2" type="connector" idref="#_x0000_s2329"/>
        <o:r id="V:Rule3" type="connector" idref="#_x0000_s2332"/>
        <o:r id="V:Rule4" type="connector" idref="#_x0000_s2339"/>
        <o:r id="V:Rule5" type="connector" idref="#_x0000_s2330"/>
        <o:r id="V:Rule58" type="connector" idref="#_x0000_s2234"/>
        <o:r id="V:Rule59" type="connector" idref="#_x0000_s2250"/>
        <o:r id="V:Rule60" type="connector" idref="#_x0000_s2252"/>
        <o:r id="V:Rule61" type="connector" idref="#_x0000_s2233"/>
        <o:r id="V:Rule62" type="connector" idref="#_x0000_s2071"/>
        <o:r id="V:Rule63" type="connector" idref="#_x0000_s2239"/>
        <o:r id="V:Rule64" type="connector" idref="#_x0000_s2238"/>
        <o:r id="V:Rule65" type="connector" idref="#_x0000_s2118"/>
        <o:r id="V:Rule66" type="connector" idref="#_x0000_s2236"/>
        <o:r id="V:Rule67" type="connector" idref="#_x0000_s2156"/>
        <o:r id="V:Rule68" type="connector" idref="#_x0000_s2245"/>
        <o:r id="V:Rule69" type="connector" idref="#_x0000_s2167"/>
        <o:r id="V:Rule70" type="connector" idref="#_x0000_s2241"/>
        <o:r id="V:Rule71" type="connector" idref="#_x0000_s2185"/>
        <o:r id="V:Rule72" type="connector" idref="#_x0000_s2145"/>
        <o:r id="V:Rule73" type="connector" idref="#_x0000_s2246"/>
        <o:r id="V:Rule74" type="connector" idref="#_x0000_s2060"/>
        <o:r id="V:Rule75" type="connector" idref="#_x0000_s2242"/>
        <o:r id="V:Rule76" type="connector" idref="#_x0000_s2138"/>
        <o:r id="V:Rule77" type="connector" idref="#_x0000_s2077"/>
        <o:r id="V:Rule78" type="connector" idref="#_x0000_s2243"/>
        <o:r id="V:Rule79" type="connector" idref="#_x0000_s2139"/>
        <o:r id="V:Rule80" type="connector" idref="#_x0000_s2195"/>
        <o:r id="V:Rule81" type="connector" idref="#_x0000_s2237"/>
        <o:r id="V:Rule82" type="connector" idref="#_x0000_s2066"/>
        <o:r id="V:Rule83" type="connector" idref="#_x0000_s2155"/>
        <o:r id="V:Rule84" type="connector" idref="#_x0000_s2070"/>
        <o:r id="V:Rule85" type="connector" idref="#_x0000_s2232"/>
        <o:r id="V:Rule86" type="connector" idref="#_x0000_s2211"/>
        <o:r id="V:Rule87" type="connector" idref="#_x0000_s2154"/>
        <o:r id="V:Rule88" type="connector" idref="#_x0000_s2093"/>
        <o:r id="V:Rule89" type="connector" idref="#_x0000_s2251"/>
        <o:r id="V:Rule90" type="connector" idref="#_x0000_s2197"/>
        <o:r id="V:Rule91" type="connector" idref="#_x0000_s2244"/>
        <o:r id="V:Rule92" type="connector" idref="#_x0000_s2117"/>
        <o:r id="V:Rule93" type="connector" idref="#_x0000_s2235"/>
        <o:r id="V:Rule94" type="connector" idref="#_x0000_s2151"/>
        <o:r id="V:Rule95" type="connector" idref="#_x0000_s2137"/>
        <o:r id="V:Rule96" type="connector" idref="#_x0000_s2231"/>
        <o:r id="V:Rule97" type="connector" idref="#_x0000_s2196"/>
        <o:r id="V:Rule98" type="connector" idref="#_x0000_s2157"/>
        <o:r id="V:Rule99" type="connector" idref="#_x0000_s2054"/>
        <o:r id="V:Rule100" type="connector" idref="#_x0000_s2248"/>
        <o:r id="V:Rule101" type="connector" idref="#_x0000_s2062"/>
        <o:r id="V:Rule102" type="connector" idref="#_x0000_s2068"/>
        <o:r id="V:Rule103" type="connector" idref="#_x0000_s2240"/>
        <o:r id="V:Rule104" type="connector" idref="#_x0000_s2069"/>
        <o:r id="V:Rule105" type="connector" idref="#_x0000_s2247"/>
        <o:r id="V:Rule106" type="connector" idref="#_x0000_s2249"/>
        <o:r id="V:Rule107" type="connector" idref="#_x0000_s2198"/>
        <o:r id="V:Rule108" type="connector" idref="#_x0000_s2149"/>
        <o:r id="V:Rule109" type="connector" idref="#_x0000_s20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52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69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69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169C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169C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063C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063C2"/>
    <w:rPr>
      <w:rFonts w:ascii="Calibri" w:eastAsia="宋体" w:hAnsi="Calibri" w:cs="Calibri"/>
      <w:sz w:val="18"/>
      <w:szCs w:val="18"/>
    </w:rPr>
  </w:style>
  <w:style w:type="paragraph" w:styleId="a6">
    <w:name w:val="List Paragraph"/>
    <w:basedOn w:val="a"/>
    <w:uiPriority w:val="34"/>
    <w:qFormat/>
    <w:rsid w:val="00AC696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1579</Characters>
  <Application>Microsoft Office Word</Application>
  <DocSecurity>0</DocSecurity>
  <Lines>13</Lines>
  <Paragraphs>3</Paragraphs>
  <ScaleCrop>false</ScaleCrop>
  <Company>Microsoft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2017-01-04T06:40:00Z</cp:lastPrinted>
  <dcterms:created xsi:type="dcterms:W3CDTF">2018-11-08T03:21:00Z</dcterms:created>
  <dcterms:modified xsi:type="dcterms:W3CDTF">2018-11-08T03:21:00Z</dcterms:modified>
</cp:coreProperties>
</file>