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5" w:rsidRPr="00010103" w:rsidRDefault="003424D6">
      <w:pPr>
        <w:spacing w:line="360" w:lineRule="auto"/>
        <w:jc w:val="left"/>
        <w:rPr>
          <w:rFonts w:ascii="黑体" w:eastAsia="黑体" w:hAnsi="华文仿宋"/>
          <w:color w:val="000000" w:themeColor="text1"/>
        </w:rPr>
      </w:pPr>
      <w:r w:rsidRPr="00010103">
        <w:rPr>
          <w:rFonts w:ascii="黑体" w:eastAsia="黑体" w:hAnsi="华文仿宋" w:hint="eastAsia"/>
          <w:color w:val="000000" w:themeColor="text1"/>
        </w:rPr>
        <w:t>附件</w:t>
      </w:r>
      <w:r w:rsidRPr="00010103">
        <w:rPr>
          <w:rFonts w:ascii="黑体" w:eastAsia="黑体" w:hAnsi="华文仿宋"/>
          <w:color w:val="000000" w:themeColor="text1"/>
        </w:rPr>
        <w:t>1</w:t>
      </w:r>
    </w:p>
    <w:p w:rsidR="00380A65" w:rsidRPr="00010103" w:rsidRDefault="003424D6">
      <w:pPr>
        <w:spacing w:line="360" w:lineRule="auto"/>
        <w:jc w:val="center"/>
        <w:rPr>
          <w:rFonts w:ascii="黑体" w:eastAsia="黑体" w:hAnsi="黑体"/>
          <w:b/>
          <w:color w:val="000000" w:themeColor="text1"/>
        </w:rPr>
      </w:pPr>
      <w:r w:rsidRPr="00010103">
        <w:rPr>
          <w:rFonts w:ascii="黑体" w:eastAsia="黑体" w:hAnsi="黑体" w:hint="eastAsia"/>
          <w:b/>
          <w:color w:val="000000" w:themeColor="text1"/>
        </w:rPr>
        <w:t>华中师范大学实验教学中心、重点实验室一览表</w:t>
      </w:r>
    </w:p>
    <w:tbl>
      <w:tblPr>
        <w:tblW w:w="3830" w:type="pct"/>
        <w:jc w:val="center"/>
        <w:tblLook w:val="04A0"/>
      </w:tblPr>
      <w:tblGrid>
        <w:gridCol w:w="779"/>
        <w:gridCol w:w="5257"/>
        <w:gridCol w:w="4821"/>
      </w:tblGrid>
      <w:tr w:rsidR="00010103" w:rsidRPr="00010103" w:rsidTr="00493E66">
        <w:trPr>
          <w:trHeight w:val="655"/>
          <w:tblHeader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pacing w:beforeLines="10" w:afterLines="1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实验教学中心、重点实验室名称</w:t>
            </w:r>
          </w:p>
        </w:tc>
        <w:tc>
          <w:tcPr>
            <w:tcW w:w="2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化学实验教学中心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化学学院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文科综合实验教学中心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教育信息技术学院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心理学实验教学中心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心理学院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生物学实验教学中心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生命科学学院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物理实验教学中心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物理学院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电工电子实验教学中心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物理学院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音乐实验教学中心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音乐学院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电子商务实验教学中心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信息管理学院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地理实验教学中心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城环学院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外语学院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数学与统计学实验教学中心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数学与统计学学院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视觉艺术实验教学中心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美术学院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社会工作实验教学中心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社会学院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教育学实验教学中心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教育学院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体育实验教学中心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65" w:rsidRPr="00010103" w:rsidRDefault="003424D6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体育学院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经济管理校级实验教学示范中心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经济与工商管理学院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33791C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教育大数据应用技术国家工程研究中心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C07BD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人工智能学部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CF0D93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绿色农药全国</w:t>
            </w:r>
            <w:r w:rsidR="00DA2E34"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化学学院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夸克与轻子物理教育部重点实验室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物理学院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青少年网络心理与行为教育部重点实验室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心理学院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人的发展与心理健康湖北省实验室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心理学院</w:t>
            </w:r>
          </w:p>
        </w:tc>
      </w:tr>
      <w:tr w:rsidR="00876C38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C38" w:rsidRPr="00010103" w:rsidRDefault="00876C38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76C38" w:rsidRPr="00010103" w:rsidRDefault="00876C38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76C38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非线性分析及其应用教育部重点实验室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C38" w:rsidRPr="00010103" w:rsidRDefault="00876C38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数学与统计学学院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876C3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数学物理湖北省重点实验室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数学与统计学学院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876C3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遗传调控与整合生物学湖北省重点实验室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生命科学学院</w:t>
            </w:r>
          </w:p>
        </w:tc>
      </w:tr>
      <w:tr w:rsidR="00010103" w:rsidRPr="00010103" w:rsidTr="00125DFB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876C3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地理过程分析与模拟湖北省重点实验室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城环学院</w:t>
            </w:r>
          </w:p>
        </w:tc>
      </w:tr>
      <w:tr w:rsidR="00DD276B" w:rsidRPr="00010103" w:rsidTr="00125DFB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34" w:rsidRPr="00010103" w:rsidRDefault="00DA2E34" w:rsidP="00B62B33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76C3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人工智能与智慧学习实验室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34" w:rsidRPr="00010103" w:rsidRDefault="00DA2E34" w:rsidP="00DA2E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0101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计算机学院</w:t>
            </w:r>
          </w:p>
        </w:tc>
      </w:tr>
    </w:tbl>
    <w:p w:rsidR="00380A65" w:rsidRPr="00010103" w:rsidRDefault="00380A65">
      <w:pPr>
        <w:spacing w:line="220" w:lineRule="atLeast"/>
        <w:rPr>
          <w:color w:val="000000" w:themeColor="text1"/>
        </w:rPr>
      </w:pPr>
    </w:p>
    <w:sectPr w:rsidR="00380A65" w:rsidRPr="00010103" w:rsidSect="0048078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D2" w:rsidRDefault="00C26FD2">
      <w:r>
        <w:separator/>
      </w:r>
    </w:p>
  </w:endnote>
  <w:endnote w:type="continuationSeparator" w:id="1">
    <w:p w:rsidR="00C26FD2" w:rsidRDefault="00C2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D2" w:rsidRDefault="00C26FD2">
      <w:r>
        <w:separator/>
      </w:r>
    </w:p>
  </w:footnote>
  <w:footnote w:type="continuationSeparator" w:id="1">
    <w:p w:rsidR="00C26FD2" w:rsidRDefault="00C26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103"/>
    <w:rsid w:val="00035439"/>
    <w:rsid w:val="00070E7E"/>
    <w:rsid w:val="000803AD"/>
    <w:rsid w:val="000B6481"/>
    <w:rsid w:val="000D0662"/>
    <w:rsid w:val="000D7A5A"/>
    <w:rsid w:val="001041BA"/>
    <w:rsid w:val="001139EA"/>
    <w:rsid w:val="00125DFB"/>
    <w:rsid w:val="001A5D52"/>
    <w:rsid w:val="001C64C9"/>
    <w:rsid w:val="00293713"/>
    <w:rsid w:val="002C2770"/>
    <w:rsid w:val="002D606C"/>
    <w:rsid w:val="002E1E3B"/>
    <w:rsid w:val="00315D18"/>
    <w:rsid w:val="0032295B"/>
    <w:rsid w:val="00323B43"/>
    <w:rsid w:val="003331E7"/>
    <w:rsid w:val="0033791C"/>
    <w:rsid w:val="003424D6"/>
    <w:rsid w:val="00380A65"/>
    <w:rsid w:val="00385908"/>
    <w:rsid w:val="003D37D8"/>
    <w:rsid w:val="003E231B"/>
    <w:rsid w:val="00407B7F"/>
    <w:rsid w:val="00426133"/>
    <w:rsid w:val="004358AB"/>
    <w:rsid w:val="00480781"/>
    <w:rsid w:val="00487C9B"/>
    <w:rsid w:val="00493E66"/>
    <w:rsid w:val="004A6E97"/>
    <w:rsid w:val="004E12D9"/>
    <w:rsid w:val="00515366"/>
    <w:rsid w:val="005411D4"/>
    <w:rsid w:val="00560890"/>
    <w:rsid w:val="005C2BAD"/>
    <w:rsid w:val="005F630F"/>
    <w:rsid w:val="006144EC"/>
    <w:rsid w:val="00637349"/>
    <w:rsid w:val="006A2CF5"/>
    <w:rsid w:val="006E1115"/>
    <w:rsid w:val="006E1DA5"/>
    <w:rsid w:val="0074052C"/>
    <w:rsid w:val="00783BB1"/>
    <w:rsid w:val="007953DE"/>
    <w:rsid w:val="00797810"/>
    <w:rsid w:val="007C644F"/>
    <w:rsid w:val="007D6877"/>
    <w:rsid w:val="007E43CF"/>
    <w:rsid w:val="007F1F9B"/>
    <w:rsid w:val="00812BF1"/>
    <w:rsid w:val="0085656B"/>
    <w:rsid w:val="00876C38"/>
    <w:rsid w:val="008B7726"/>
    <w:rsid w:val="008C7357"/>
    <w:rsid w:val="008D704A"/>
    <w:rsid w:val="00903299"/>
    <w:rsid w:val="00966ACA"/>
    <w:rsid w:val="0098052B"/>
    <w:rsid w:val="00987A33"/>
    <w:rsid w:val="00A02437"/>
    <w:rsid w:val="00A44F99"/>
    <w:rsid w:val="00A477D7"/>
    <w:rsid w:val="00A6381D"/>
    <w:rsid w:val="00AD784D"/>
    <w:rsid w:val="00AE32BE"/>
    <w:rsid w:val="00B62B33"/>
    <w:rsid w:val="00BF5085"/>
    <w:rsid w:val="00C02BA6"/>
    <w:rsid w:val="00C07BD4"/>
    <w:rsid w:val="00C26FD2"/>
    <w:rsid w:val="00C61A94"/>
    <w:rsid w:val="00CC3D2B"/>
    <w:rsid w:val="00CD0969"/>
    <w:rsid w:val="00CF0D93"/>
    <w:rsid w:val="00D01862"/>
    <w:rsid w:val="00D16C96"/>
    <w:rsid w:val="00D31D50"/>
    <w:rsid w:val="00D525BB"/>
    <w:rsid w:val="00D855F3"/>
    <w:rsid w:val="00DA2E34"/>
    <w:rsid w:val="00DC1435"/>
    <w:rsid w:val="00DD276B"/>
    <w:rsid w:val="00F514F8"/>
    <w:rsid w:val="00F52836"/>
    <w:rsid w:val="00FD51B9"/>
    <w:rsid w:val="02F6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8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078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078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8078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07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186</cp:revision>
  <dcterms:created xsi:type="dcterms:W3CDTF">2008-09-11T17:20:00Z</dcterms:created>
  <dcterms:modified xsi:type="dcterms:W3CDTF">2023-09-04T08:53:00Z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9817F3258D7142D8906B3E30DBEE8CF5</vt:lpwstr>
  </property>
</Properties>
</file>